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DE6BB" w14:textId="77777777" w:rsidR="00BD6E12" w:rsidRDefault="00330805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44E6D4F" wp14:editId="1FC43755">
            <wp:extent cx="5001260" cy="2011045"/>
            <wp:effectExtent l="0" t="0" r="8890" b="8255"/>
            <wp:docPr id="3" name="Picture 3" descr="A picture containing floor, ground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loor, ground,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/>
                    <a:srcRect t="13599" b="26078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0121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B2FF9" w14:textId="77777777" w:rsidR="00BD6E12" w:rsidRDefault="00330805">
      <w:pPr>
        <w:pStyle w:val="1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真正的无失真录制</w:t>
      </w:r>
    </w:p>
    <w:p w14:paraId="1DEC6A68" w14:textId="4C40A72D" w:rsidR="00BD6E12" w:rsidRDefault="00330805">
      <w:pPr>
        <w:rPr>
          <w:rStyle w:val="af2"/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lang w:eastAsia="zh-CN"/>
        </w:rPr>
        <w:t>前沿</w:t>
      </w:r>
      <w:r>
        <w:rPr>
          <w:rStyle w:val="af2"/>
          <w:rFonts w:ascii="Times New Roman" w:hAnsi="Times New Roman" w:cs="Times New Roman"/>
          <w:lang w:eastAsia="zh-CN"/>
        </w:rPr>
        <w:t>科技：森海塞尔</w:t>
      </w:r>
      <w:r>
        <w:rPr>
          <w:rStyle w:val="af2"/>
          <w:rFonts w:ascii="Times New Roman" w:hAnsi="Times New Roman" w:cs="Times New Roman"/>
          <w:lang w:eastAsia="zh-CN"/>
        </w:rPr>
        <w:t>EW-DP SKP</w:t>
      </w:r>
      <w:r w:rsidR="00470D6B">
        <w:rPr>
          <w:rStyle w:val="af2"/>
          <w:rFonts w:ascii="宋体" w:eastAsia="宋体" w:hAnsi="宋体" w:cs="Times New Roman" w:hint="eastAsia"/>
          <w:lang w:eastAsia="zh-CN"/>
        </w:rPr>
        <w:t>直插</w:t>
      </w:r>
      <w:r>
        <w:rPr>
          <w:rStyle w:val="af2"/>
          <w:rFonts w:ascii="Times New Roman" w:hAnsi="Times New Roman" w:cs="Times New Roman"/>
          <w:lang w:eastAsia="zh-CN"/>
        </w:rPr>
        <w:t>式发射</w:t>
      </w:r>
      <w:r w:rsidR="00470D6B">
        <w:rPr>
          <w:rStyle w:val="af2"/>
          <w:rFonts w:ascii="宋体" w:eastAsia="宋体" w:hAnsi="宋体" w:cs="宋体" w:hint="eastAsia"/>
          <w:lang w:eastAsia="zh-CN"/>
        </w:rPr>
        <w:t>机</w:t>
      </w:r>
      <w:r>
        <w:rPr>
          <w:rStyle w:val="af2"/>
          <w:rFonts w:ascii="Times New Roman" w:hAnsi="Times New Roman" w:cs="Times New Roman"/>
          <w:lang w:eastAsia="zh-CN"/>
        </w:rPr>
        <w:t>带有</w:t>
      </w:r>
      <w:r>
        <w:rPr>
          <w:rStyle w:val="af2"/>
          <w:rFonts w:ascii="Times New Roman" w:hAnsi="Times New Roman" w:cs="Times New Roman"/>
          <w:lang w:eastAsia="zh-CN"/>
        </w:rPr>
        <w:t>32</w:t>
      </w:r>
      <w:r>
        <w:rPr>
          <w:rFonts w:ascii="Times New Roman" w:hAnsi="Times New Roman" w:cs="Times New Roman"/>
          <w:b/>
          <w:lang w:eastAsia="zh-CN"/>
        </w:rPr>
        <w:t>位浮点录制功能和</w:t>
      </w:r>
      <w:r>
        <w:rPr>
          <w:rFonts w:ascii="Times New Roman" w:hAnsi="Times New Roman" w:cs="Times New Roman"/>
          <w:b/>
          <w:lang w:eastAsia="zh-CN"/>
        </w:rPr>
        <w:t>134 dB</w:t>
      </w:r>
      <w:r>
        <w:rPr>
          <w:rFonts w:ascii="Times New Roman" w:hAnsi="Times New Roman" w:cs="Times New Roman"/>
          <w:b/>
          <w:lang w:eastAsia="zh-CN"/>
        </w:rPr>
        <w:t>输入动态范围</w:t>
      </w:r>
    </w:p>
    <w:p w14:paraId="11BAD081" w14:textId="77777777" w:rsidR="00BD6E12" w:rsidRDefault="00BD6E12">
      <w:pPr>
        <w:rPr>
          <w:rStyle w:val="af2"/>
          <w:rFonts w:ascii="Times New Roman" w:hAnsi="Times New Roman" w:cs="Times New Roman"/>
          <w:lang w:eastAsia="zh-CN"/>
        </w:rPr>
      </w:pPr>
    </w:p>
    <w:p w14:paraId="23E2B216" w14:textId="54BCD0F2" w:rsidR="00BD6E12" w:rsidRDefault="00330805">
      <w:pPr>
        <w:rPr>
          <w:rStyle w:val="af2"/>
          <w:rFonts w:ascii="Times New Roman" w:hAnsi="Times New Roman" w:cs="Times New Roman"/>
          <w:lang w:eastAsia="zh-CN"/>
        </w:rPr>
      </w:pPr>
      <w:r>
        <w:rPr>
          <w:rStyle w:val="af2"/>
          <w:rFonts w:ascii="Times New Roman" w:hAnsi="Times New Roman" w:cs="Times New Roman"/>
          <w:i/>
          <w:lang w:eastAsia="zh-CN"/>
        </w:rPr>
        <w:t>韦德马克，</w:t>
      </w:r>
      <w:r>
        <w:rPr>
          <w:rStyle w:val="af2"/>
          <w:rFonts w:ascii="Times New Roman" w:hAnsi="Times New Roman" w:cs="Times New Roman"/>
          <w:i/>
          <w:lang w:eastAsia="zh-CN"/>
        </w:rPr>
        <w:t>2023</w:t>
      </w:r>
      <w:r>
        <w:rPr>
          <w:rStyle w:val="af2"/>
          <w:rFonts w:ascii="Times New Roman" w:hAnsi="Times New Roman" w:cs="Times New Roman"/>
          <w:i/>
          <w:lang w:eastAsia="zh-CN"/>
        </w:rPr>
        <w:t>年</w:t>
      </w:r>
      <w:r>
        <w:rPr>
          <w:rStyle w:val="af2"/>
          <w:rFonts w:ascii="Times New Roman" w:hAnsi="Times New Roman" w:cs="Times New Roman"/>
          <w:i/>
          <w:lang w:eastAsia="zh-CN"/>
        </w:rPr>
        <w:t>9</w:t>
      </w:r>
      <w:r>
        <w:rPr>
          <w:rStyle w:val="af2"/>
          <w:rFonts w:ascii="Times New Roman" w:hAnsi="Times New Roman" w:cs="Times New Roman"/>
          <w:i/>
          <w:lang w:eastAsia="zh-CN"/>
        </w:rPr>
        <w:t>月</w:t>
      </w:r>
      <w:r>
        <w:rPr>
          <w:rStyle w:val="af2"/>
          <w:rFonts w:ascii="Times New Roman" w:hAnsi="Times New Roman" w:cs="Times New Roman"/>
          <w:i/>
          <w:lang w:eastAsia="zh-CN"/>
        </w:rPr>
        <w:t>15</w:t>
      </w:r>
      <w:r>
        <w:rPr>
          <w:rStyle w:val="af2"/>
          <w:rFonts w:ascii="Times New Roman" w:hAnsi="Times New Roman" w:cs="Times New Roman"/>
          <w:i/>
          <w:lang w:eastAsia="zh-CN"/>
        </w:rPr>
        <w:t>日</w:t>
      </w:r>
      <w:r>
        <w:rPr>
          <w:rStyle w:val="af2"/>
          <w:rFonts w:ascii="Times New Roman" w:hAnsi="Times New Roman" w:cs="Times New Roman"/>
          <w:lang w:eastAsia="zh-CN"/>
        </w:rPr>
        <w:t xml:space="preserve"> – 10</w:t>
      </w:r>
      <w:r>
        <w:rPr>
          <w:rStyle w:val="af2"/>
          <w:rFonts w:ascii="Times New Roman" w:hAnsi="Times New Roman" w:cs="Times New Roman"/>
          <w:lang w:eastAsia="zh-CN"/>
        </w:rPr>
        <w:t>月底，</w:t>
      </w:r>
      <w:r>
        <w:rPr>
          <w:rStyle w:val="af2"/>
          <w:rFonts w:ascii="Times New Roman" w:hAnsi="Times New Roman" w:cs="Times New Roman"/>
          <w:lang w:eastAsia="zh-CN"/>
        </w:rPr>
        <w:t>EW-DP</w:t>
      </w:r>
      <w:r w:rsidR="00470D6B">
        <w:rPr>
          <w:rStyle w:val="af2"/>
          <w:rFonts w:ascii="宋体" w:eastAsia="宋体" w:hAnsi="宋体" w:cs="宋体" w:hint="eastAsia"/>
          <w:lang w:eastAsia="zh-CN"/>
        </w:rPr>
        <w:t>系列</w:t>
      </w:r>
      <w:r>
        <w:rPr>
          <w:rStyle w:val="af2"/>
          <w:rFonts w:ascii="Times New Roman" w:hAnsi="Times New Roman" w:cs="Times New Roman"/>
          <w:lang w:eastAsia="zh-CN"/>
        </w:rPr>
        <w:t>将再添新品</w:t>
      </w:r>
      <w:r w:rsidR="005C5106">
        <w:rPr>
          <w:rStyle w:val="af2"/>
          <w:rFonts w:ascii="Times New Roman" w:eastAsia="宋体" w:hAnsi="Times New Roman" w:cs="Times New Roman" w:hint="eastAsia"/>
          <w:lang w:eastAsia="zh-CN"/>
        </w:rPr>
        <w:t>——</w:t>
      </w:r>
      <w:r w:rsidR="005C5106">
        <w:rPr>
          <w:rStyle w:val="af2"/>
          <w:rFonts w:ascii="Times New Roman" w:eastAsia="宋体" w:hAnsi="Times New Roman" w:cs="Times New Roman" w:hint="eastAsia"/>
          <w:lang w:eastAsia="zh-CN"/>
        </w:rPr>
        <w:t>EW</w:t>
      </w:r>
      <w:r w:rsidR="005C5106">
        <w:rPr>
          <w:rStyle w:val="af2"/>
          <w:rFonts w:ascii="Times New Roman" w:eastAsia="宋体" w:hAnsi="Times New Roman" w:cs="Times New Roman"/>
          <w:lang w:eastAsia="zh-CN"/>
        </w:rPr>
        <w:t>-DP SK</w:t>
      </w:r>
      <w:r w:rsidR="005C5106">
        <w:rPr>
          <w:rStyle w:val="af2"/>
          <w:rFonts w:ascii="Times New Roman" w:eastAsia="宋体" w:hAnsi="Times New Roman" w:cs="Times New Roman" w:hint="eastAsia"/>
          <w:lang w:eastAsia="zh-CN"/>
        </w:rPr>
        <w:t>P</w:t>
      </w:r>
      <w:r w:rsidR="005C5106">
        <w:rPr>
          <w:rStyle w:val="af2"/>
          <w:rFonts w:ascii="Times New Roman" w:eastAsia="宋体" w:hAnsi="Times New Roman" w:cs="Times New Roman" w:hint="eastAsia"/>
          <w:lang w:eastAsia="zh-CN"/>
        </w:rPr>
        <w:t>直插式发射机，</w:t>
      </w:r>
      <w:r>
        <w:rPr>
          <w:rStyle w:val="af2"/>
          <w:rFonts w:ascii="Times New Roman" w:hAnsi="Times New Roman" w:cs="Times New Roman"/>
          <w:lang w:eastAsia="zh-CN"/>
        </w:rPr>
        <w:t>面向摄像师、广播电视公司和电影制作人。</w:t>
      </w:r>
      <w:proofErr w:type="gramStart"/>
      <w:r>
        <w:rPr>
          <w:rStyle w:val="af2"/>
          <w:rFonts w:ascii="Times New Roman" w:hAnsi="Times New Roman" w:cs="Times New Roman"/>
          <w:lang w:eastAsia="zh-CN"/>
        </w:rPr>
        <w:t>板载</w:t>
      </w:r>
      <w:r>
        <w:rPr>
          <w:rStyle w:val="af2"/>
          <w:rFonts w:ascii="Times New Roman" w:hAnsi="Times New Roman" w:cs="Times New Roman"/>
          <w:lang w:eastAsia="zh-CN"/>
        </w:rPr>
        <w:t>32</w:t>
      </w:r>
      <w:r>
        <w:rPr>
          <w:rFonts w:ascii="Times New Roman" w:hAnsi="Times New Roman" w:cs="Times New Roman"/>
          <w:b/>
          <w:lang w:eastAsia="zh-CN"/>
        </w:rPr>
        <w:t>位</w:t>
      </w:r>
      <w:proofErr w:type="gramEnd"/>
      <w:r>
        <w:rPr>
          <w:rFonts w:ascii="Times New Roman" w:hAnsi="Times New Roman" w:cs="Times New Roman"/>
          <w:b/>
          <w:lang w:eastAsia="zh-CN"/>
        </w:rPr>
        <w:t>浮点录制，结合该系列</w:t>
      </w:r>
      <w:r w:rsidR="00FB0B11">
        <w:rPr>
          <w:rFonts w:ascii="Times New Roman" w:eastAsia="宋体" w:hAnsi="Times New Roman" w:cs="Times New Roman" w:hint="eastAsia"/>
          <w:b/>
          <w:lang w:eastAsia="zh-CN"/>
        </w:rPr>
        <w:t>领先的</w:t>
      </w:r>
      <w:r>
        <w:rPr>
          <w:rFonts w:ascii="Times New Roman" w:hAnsi="Times New Roman" w:cs="Times New Roman"/>
          <w:b/>
          <w:lang w:eastAsia="zh-CN"/>
        </w:rPr>
        <w:t>134 dB</w:t>
      </w:r>
      <w:r>
        <w:rPr>
          <w:rFonts w:ascii="Times New Roman" w:hAnsi="Times New Roman" w:cs="Times New Roman"/>
          <w:b/>
          <w:lang w:eastAsia="zh-CN"/>
        </w:rPr>
        <w:t>发射</w:t>
      </w:r>
      <w:r w:rsidR="00470D6B">
        <w:rPr>
          <w:rFonts w:ascii="宋体" w:eastAsia="宋体" w:hAnsi="宋体" w:cs="宋体" w:hint="eastAsia"/>
          <w:b/>
          <w:lang w:eastAsia="zh-CN"/>
        </w:rPr>
        <w:t>机</w:t>
      </w:r>
      <w:r>
        <w:rPr>
          <w:rFonts w:ascii="Times New Roman" w:hAnsi="Times New Roman" w:cs="Times New Roman"/>
          <w:b/>
          <w:lang w:eastAsia="zh-CN"/>
        </w:rPr>
        <w:t>动态范围，让音频失真不复存在。无论要在现场录制什么信号，是轻声耳语还是飞机起飞，</w:t>
      </w:r>
      <w:r>
        <w:rPr>
          <w:rFonts w:ascii="Times New Roman" w:eastAsia="宋体" w:hAnsi="Times New Roman" w:cs="Times New Roman" w:hint="eastAsia"/>
          <w:b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lang w:eastAsia="zh-CN"/>
        </w:rPr>
        <w:t>SKP</w:t>
      </w:r>
      <w:r>
        <w:rPr>
          <w:rFonts w:ascii="Times New Roman" w:hAnsi="Times New Roman" w:cs="Times New Roman"/>
          <w:b/>
          <w:lang w:eastAsia="zh-CN"/>
        </w:rPr>
        <w:t>都能轻松驾驭，不需要摄像师重新调整电平。视频录制将变得更快捷、</w:t>
      </w:r>
      <w:r>
        <w:rPr>
          <w:rFonts w:ascii="Times New Roman" w:eastAsia="宋体" w:hAnsi="Times New Roman" w:cs="Times New Roman" w:hint="eastAsia"/>
          <w:b/>
          <w:lang w:val="en-US" w:eastAsia="zh-CN"/>
        </w:rPr>
        <w:t>简单</w:t>
      </w:r>
      <w:r>
        <w:rPr>
          <w:rFonts w:ascii="Times New Roman" w:hAnsi="Times New Roman" w:cs="Times New Roman"/>
          <w:b/>
          <w:lang w:eastAsia="zh-CN"/>
        </w:rPr>
        <w:t>，而且完全可靠。</w:t>
      </w:r>
    </w:p>
    <w:p w14:paraId="6F8265F7" w14:textId="77777777" w:rsidR="00330805" w:rsidRDefault="00330805">
      <w:pPr>
        <w:rPr>
          <w:rStyle w:val="af2"/>
          <w:rFonts w:ascii="Times New Roman" w:hAnsi="Times New Roman" w:cs="Times New Roman"/>
          <w:b w:val="0"/>
          <w:bCs w:val="0"/>
          <w:lang w:eastAsia="zh-CN"/>
        </w:rPr>
      </w:pPr>
    </w:p>
    <w:p w14:paraId="2C458070" w14:textId="1C8D304B" w:rsidR="00BD6E12" w:rsidRDefault="00330805">
      <w:pPr>
        <w:rPr>
          <w:rStyle w:val="af2"/>
          <w:rFonts w:ascii="Times New Roman" w:hAnsi="Times New Roman" w:cs="Times New Roman"/>
          <w:b w:val="0"/>
          <w:bCs w:val="0"/>
          <w:lang w:eastAsia="zh-CN"/>
        </w:rPr>
      </w:pPr>
      <w:r>
        <w:rPr>
          <w:rStyle w:val="af2"/>
          <w:rFonts w:ascii="Times New Roman" w:hAnsi="Times New Roman" w:cs="Times New Roman"/>
          <w:b w:val="0"/>
          <w:lang w:eastAsia="zh-CN"/>
        </w:rPr>
        <w:t>森海塞尔</w:t>
      </w:r>
      <w:r w:rsidR="00FB0B11">
        <w:rPr>
          <w:rStyle w:val="af2"/>
          <w:rFonts w:ascii="宋体" w:eastAsia="宋体" w:hAnsi="宋体" w:cs="Times New Roman" w:hint="eastAsia"/>
          <w:b w:val="0"/>
          <w:lang w:eastAsia="zh-CN"/>
        </w:rPr>
        <w:t>Audio</w:t>
      </w:r>
      <w:r w:rsidR="00FB0B11">
        <w:rPr>
          <w:rStyle w:val="af2"/>
          <w:rFonts w:ascii="Times New Roman" w:hAnsi="Times New Roman" w:cs="Times New Roman"/>
          <w:b w:val="0"/>
          <w:lang w:eastAsia="zh-CN"/>
        </w:rPr>
        <w:t xml:space="preserve"> </w:t>
      </w:r>
      <w:r w:rsidR="00FB0B11">
        <w:rPr>
          <w:rStyle w:val="af2"/>
          <w:rFonts w:ascii="宋体" w:eastAsia="宋体" w:hAnsi="宋体" w:cs="Times New Roman" w:hint="eastAsia"/>
          <w:b w:val="0"/>
          <w:lang w:eastAsia="zh-CN"/>
        </w:rPr>
        <w:t>for</w:t>
      </w:r>
      <w:r w:rsidR="00FB0B11">
        <w:rPr>
          <w:rStyle w:val="af2"/>
          <w:rFonts w:ascii="Times New Roman" w:hAnsi="Times New Roman" w:cs="Times New Roman"/>
          <w:b w:val="0"/>
          <w:lang w:eastAsia="zh-CN"/>
        </w:rPr>
        <w:t xml:space="preserve"> </w:t>
      </w:r>
      <w:r w:rsidR="00FB0B11">
        <w:rPr>
          <w:rStyle w:val="af2"/>
          <w:rFonts w:ascii="宋体" w:eastAsia="宋体" w:hAnsi="宋体" w:cs="Times New Roman" w:hint="eastAsia"/>
          <w:b w:val="0"/>
          <w:lang w:eastAsia="zh-CN"/>
        </w:rPr>
        <w:t>Video</w:t>
      </w:r>
      <w:r>
        <w:rPr>
          <w:rStyle w:val="af2"/>
          <w:rFonts w:ascii="Times New Roman" w:hAnsi="Times New Roman" w:cs="Times New Roman"/>
          <w:b w:val="0"/>
          <w:lang w:eastAsia="zh-CN"/>
        </w:rPr>
        <w:t>产品组合负责人</w:t>
      </w:r>
      <w:r>
        <w:rPr>
          <w:rStyle w:val="af2"/>
          <w:rFonts w:ascii="Times New Roman" w:hAnsi="Times New Roman" w:cs="Times New Roman"/>
          <w:b w:val="0"/>
          <w:lang w:eastAsia="zh-CN"/>
        </w:rPr>
        <w:t xml:space="preserve">Tobias von </w:t>
      </w:r>
      <w:proofErr w:type="spellStart"/>
      <w:r>
        <w:rPr>
          <w:rStyle w:val="af2"/>
          <w:rFonts w:ascii="Times New Roman" w:hAnsi="Times New Roman" w:cs="Times New Roman"/>
          <w:b w:val="0"/>
          <w:lang w:eastAsia="zh-CN"/>
        </w:rPr>
        <w:t>Allwörden</w:t>
      </w:r>
      <w:proofErr w:type="spellEnd"/>
      <w:r>
        <w:rPr>
          <w:rStyle w:val="af2"/>
          <w:rFonts w:ascii="Times New Roman" w:hAnsi="Times New Roman" w:cs="Times New Roman"/>
          <w:b w:val="0"/>
          <w:lang w:eastAsia="zh-CN"/>
        </w:rPr>
        <w:t>表示：</w:t>
      </w:r>
      <w:r>
        <w:rPr>
          <w:rStyle w:val="af2"/>
          <w:rFonts w:ascii="Times New Roman" w:hAnsi="Times New Roman" w:cs="Times New Roman"/>
          <w:b w:val="0"/>
          <w:lang w:eastAsia="zh-CN"/>
        </w:rPr>
        <w:t>“</w:t>
      </w:r>
      <w:r>
        <w:rPr>
          <w:rStyle w:val="af2"/>
          <w:rFonts w:ascii="Times New Roman" w:hAnsi="Times New Roman" w:cs="Times New Roman"/>
          <w:b w:val="0"/>
          <w:lang w:eastAsia="zh-CN"/>
        </w:rPr>
        <w:t>许多</w:t>
      </w:r>
      <w:r>
        <w:rPr>
          <w:rStyle w:val="af2"/>
          <w:rFonts w:ascii="Times New Roman" w:eastAsia="宋体" w:hAnsi="Times New Roman" w:cs="Times New Roman" w:hint="eastAsia"/>
          <w:b w:val="0"/>
          <w:lang w:val="en-US" w:eastAsia="zh-CN"/>
        </w:rPr>
        <w:t>其他品牌</w:t>
      </w:r>
      <w:r w:rsidR="00BA161E">
        <w:rPr>
          <w:rStyle w:val="af2"/>
          <w:rFonts w:ascii="Times New Roman" w:eastAsia="宋体" w:hAnsi="Times New Roman" w:cs="Times New Roman" w:hint="eastAsia"/>
          <w:b w:val="0"/>
          <w:lang w:val="en-US" w:eastAsia="zh-CN"/>
        </w:rPr>
        <w:t>的产品</w:t>
      </w:r>
      <w:r>
        <w:rPr>
          <w:rStyle w:val="af2"/>
          <w:rFonts w:ascii="Times New Roman" w:hAnsi="Times New Roman" w:cs="Times New Roman"/>
          <w:b w:val="0"/>
          <w:lang w:eastAsia="zh-CN"/>
        </w:rPr>
        <w:t>也提供</w:t>
      </w:r>
      <w:r>
        <w:rPr>
          <w:rStyle w:val="af2"/>
          <w:rFonts w:ascii="Times New Roman" w:hAnsi="Times New Roman" w:cs="Times New Roman"/>
          <w:b w:val="0"/>
          <w:lang w:eastAsia="zh-CN"/>
        </w:rPr>
        <w:t>32</w:t>
      </w:r>
      <w:r>
        <w:rPr>
          <w:rStyle w:val="af2"/>
          <w:rFonts w:ascii="Times New Roman" w:hAnsi="Times New Roman" w:cs="Times New Roman"/>
          <w:b w:val="0"/>
          <w:lang w:eastAsia="zh-CN"/>
        </w:rPr>
        <w:t>位浮点录制，但他们的发射</w:t>
      </w:r>
      <w:r w:rsidR="00470D6B">
        <w:rPr>
          <w:rStyle w:val="af2"/>
          <w:rFonts w:ascii="宋体" w:eastAsia="宋体" w:hAnsi="宋体" w:cs="宋体" w:hint="eastAsia"/>
          <w:b w:val="0"/>
          <w:lang w:eastAsia="zh-CN"/>
        </w:rPr>
        <w:t>机</w:t>
      </w:r>
      <w:r>
        <w:rPr>
          <w:rStyle w:val="af2"/>
          <w:rFonts w:ascii="Times New Roman" w:hAnsi="Times New Roman" w:cs="Times New Roman"/>
          <w:b w:val="0"/>
          <w:lang w:eastAsia="zh-CN"/>
        </w:rPr>
        <w:t>限制了输入端的动态范围，导致</w:t>
      </w:r>
      <w:r w:rsidR="002F5B9A">
        <w:rPr>
          <w:rStyle w:val="af2"/>
          <w:rFonts w:ascii="宋体" w:eastAsia="宋体" w:hAnsi="宋体" w:cs="宋体" w:hint="eastAsia"/>
          <w:b w:val="0"/>
          <w:lang w:eastAsia="zh-CN"/>
        </w:rPr>
        <w:t>用户</w:t>
      </w:r>
      <w:r>
        <w:rPr>
          <w:rStyle w:val="af2"/>
          <w:rFonts w:ascii="Times New Roman" w:hAnsi="Times New Roman" w:cs="Times New Roman"/>
          <w:b w:val="0"/>
          <w:lang w:eastAsia="zh-CN"/>
        </w:rPr>
        <w:t>无法真正从该技术中获益。而与此不同，森海塞尔为您提供业界</w:t>
      </w:r>
      <w:r w:rsidR="002F5B9A">
        <w:rPr>
          <w:rStyle w:val="af2"/>
          <w:rFonts w:ascii="宋体" w:eastAsia="宋体" w:hAnsi="宋体" w:cs="宋体" w:hint="eastAsia"/>
          <w:b w:val="0"/>
          <w:lang w:eastAsia="zh-CN"/>
        </w:rPr>
        <w:t>领先</w:t>
      </w:r>
      <w:r>
        <w:rPr>
          <w:rStyle w:val="af2"/>
          <w:rFonts w:ascii="Times New Roman" w:hAnsi="Times New Roman" w:cs="Times New Roman"/>
          <w:b w:val="0"/>
          <w:lang w:eastAsia="zh-CN"/>
        </w:rPr>
        <w:t>的</w:t>
      </w:r>
      <w:r>
        <w:rPr>
          <w:rStyle w:val="af2"/>
          <w:rFonts w:ascii="Times New Roman" w:hAnsi="Times New Roman" w:cs="Times New Roman"/>
          <w:b w:val="0"/>
          <w:lang w:eastAsia="zh-CN"/>
        </w:rPr>
        <w:t>134 dB</w:t>
      </w:r>
      <w:r>
        <w:rPr>
          <w:rStyle w:val="af2"/>
          <w:rFonts w:ascii="Times New Roman" w:hAnsi="Times New Roman" w:cs="Times New Roman"/>
          <w:b w:val="0"/>
          <w:lang w:eastAsia="zh-CN"/>
        </w:rPr>
        <w:t>动态输入范围</w:t>
      </w:r>
      <w:r>
        <w:rPr>
          <w:rStyle w:val="af2"/>
          <w:rFonts w:ascii="Times New Roman" w:hAnsi="Times New Roman" w:cs="Times New Roman"/>
          <w:b w:val="0"/>
          <w:u w:val="single"/>
          <w:lang w:eastAsia="zh-CN"/>
        </w:rPr>
        <w:t>和</w:t>
      </w:r>
      <w:r>
        <w:rPr>
          <w:rStyle w:val="af2"/>
          <w:rFonts w:ascii="Times New Roman" w:hAnsi="Times New Roman" w:cs="Times New Roman"/>
          <w:b w:val="0"/>
          <w:lang w:eastAsia="zh-CN"/>
        </w:rPr>
        <w:t>32</w:t>
      </w:r>
      <w:r>
        <w:rPr>
          <w:rStyle w:val="af2"/>
          <w:rFonts w:ascii="Times New Roman" w:hAnsi="Times New Roman" w:cs="Times New Roman"/>
          <w:b w:val="0"/>
          <w:lang w:eastAsia="zh-CN"/>
        </w:rPr>
        <w:t>位浮点录制</w:t>
      </w:r>
      <w:r>
        <w:rPr>
          <w:rStyle w:val="af2"/>
          <w:rFonts w:ascii="Times New Roman" w:hAnsi="Times New Roman" w:cs="Times New Roman"/>
          <w:b w:val="0"/>
          <w:lang w:eastAsia="zh-CN"/>
        </w:rPr>
        <w:t>——</w:t>
      </w:r>
      <w:r>
        <w:rPr>
          <w:rStyle w:val="af2"/>
          <w:rFonts w:ascii="Times New Roman" w:hAnsi="Times New Roman" w:cs="Times New Roman"/>
          <w:b w:val="0"/>
          <w:lang w:eastAsia="zh-CN"/>
        </w:rPr>
        <w:t>这才是</w:t>
      </w:r>
      <w:r>
        <w:rPr>
          <w:rStyle w:val="af2"/>
          <w:rFonts w:ascii="Times New Roman" w:hAnsi="Times New Roman" w:cs="Times New Roman"/>
          <w:b w:val="0"/>
          <w:lang w:eastAsia="zh-CN"/>
        </w:rPr>
        <w:t>‘</w:t>
      </w:r>
      <w:r>
        <w:rPr>
          <w:rStyle w:val="af2"/>
          <w:rFonts w:ascii="Times New Roman" w:hAnsi="Times New Roman" w:cs="Times New Roman"/>
          <w:b w:val="0"/>
          <w:lang w:eastAsia="zh-CN"/>
        </w:rPr>
        <w:t>真正的</w:t>
      </w:r>
      <w:r>
        <w:rPr>
          <w:rStyle w:val="af2"/>
          <w:rFonts w:ascii="Times New Roman" w:hAnsi="Times New Roman" w:cs="Times New Roman"/>
          <w:b w:val="0"/>
          <w:lang w:eastAsia="zh-CN"/>
        </w:rPr>
        <w:t>’32</w:t>
      </w:r>
      <w:r>
        <w:rPr>
          <w:rStyle w:val="af2"/>
          <w:rFonts w:ascii="Times New Roman" w:hAnsi="Times New Roman" w:cs="Times New Roman"/>
          <w:b w:val="0"/>
          <w:lang w:eastAsia="zh-CN"/>
        </w:rPr>
        <w:t>位浮点录制。</w:t>
      </w:r>
      <w:r w:rsidR="002F5B9A">
        <w:rPr>
          <w:rStyle w:val="af2"/>
          <w:rFonts w:ascii="宋体" w:eastAsia="宋体" w:hAnsi="宋体" w:cs="宋体" w:hint="eastAsia"/>
          <w:b w:val="0"/>
          <w:lang w:eastAsia="zh-CN"/>
        </w:rPr>
        <w:t>通过</w:t>
      </w:r>
      <w:r>
        <w:rPr>
          <w:rStyle w:val="af2"/>
          <w:rFonts w:ascii="Times New Roman" w:hAnsi="Times New Roman" w:cs="Times New Roman"/>
          <w:b w:val="0"/>
          <w:lang w:eastAsia="zh-CN"/>
        </w:rPr>
        <w:t>将这款独特的发射</w:t>
      </w:r>
      <w:r w:rsidR="00470D6B">
        <w:rPr>
          <w:rStyle w:val="af2"/>
          <w:rFonts w:ascii="宋体" w:eastAsia="宋体" w:hAnsi="宋体" w:cs="宋体" w:hint="eastAsia"/>
          <w:b w:val="0"/>
          <w:lang w:eastAsia="zh-CN"/>
        </w:rPr>
        <w:t>机</w:t>
      </w:r>
      <w:r>
        <w:rPr>
          <w:rStyle w:val="af2"/>
          <w:rFonts w:ascii="Times New Roman" w:hAnsi="Times New Roman" w:cs="Times New Roman"/>
          <w:b w:val="0"/>
          <w:lang w:eastAsia="zh-CN"/>
        </w:rPr>
        <w:t>与高</w:t>
      </w:r>
      <w:r>
        <w:rPr>
          <w:rStyle w:val="af2"/>
          <w:rFonts w:ascii="Times New Roman" w:eastAsia="宋体" w:hAnsi="Times New Roman" w:cs="Times New Roman" w:hint="eastAsia"/>
          <w:b w:val="0"/>
          <w:lang w:val="en-US" w:eastAsia="zh-CN"/>
        </w:rPr>
        <w:t>品质</w:t>
      </w:r>
      <w:r>
        <w:rPr>
          <w:rStyle w:val="af2"/>
          <w:rFonts w:ascii="Times New Roman" w:hAnsi="Times New Roman" w:cs="Times New Roman"/>
          <w:b w:val="0"/>
          <w:lang w:eastAsia="zh-CN"/>
        </w:rPr>
        <w:t>麦克风相结合，您将无需随时调整增益</w:t>
      </w:r>
      <w:r>
        <w:rPr>
          <w:rStyle w:val="af2"/>
          <w:rFonts w:ascii="Times New Roman" w:eastAsia="宋体" w:hAnsi="Times New Roman" w:cs="Times New Roman" w:hint="eastAsia"/>
          <w:b w:val="0"/>
          <w:lang w:eastAsia="zh-CN"/>
        </w:rPr>
        <w:t>，</w:t>
      </w:r>
      <w:r>
        <w:rPr>
          <w:rStyle w:val="af2"/>
          <w:rFonts w:ascii="Times New Roman" w:eastAsia="宋体" w:hAnsi="Times New Roman" w:cs="Times New Roman" w:hint="eastAsia"/>
          <w:b w:val="0"/>
          <w:lang w:val="en-US" w:eastAsia="zh-CN"/>
        </w:rPr>
        <w:t>即可</w:t>
      </w:r>
      <w:r>
        <w:rPr>
          <w:rStyle w:val="af2"/>
          <w:rFonts w:ascii="Times New Roman" w:hAnsi="Times New Roman" w:cs="Times New Roman"/>
          <w:b w:val="0"/>
          <w:lang w:eastAsia="zh-CN"/>
        </w:rPr>
        <w:t>获得非同凡响的动态范围和细节，因此特别适合</w:t>
      </w:r>
      <w:r>
        <w:rPr>
          <w:rStyle w:val="af2"/>
          <w:rFonts w:ascii="Times New Roman" w:eastAsia="宋体" w:hAnsi="Times New Roman" w:cs="Times New Roman" w:hint="eastAsia"/>
          <w:b w:val="0"/>
          <w:lang w:val="en-US" w:eastAsia="zh-CN"/>
        </w:rPr>
        <w:t>那些</w:t>
      </w:r>
      <w:r w:rsidR="00DB4B8D">
        <w:rPr>
          <w:rStyle w:val="af2"/>
          <w:rFonts w:ascii="Times New Roman" w:eastAsia="宋体" w:hAnsi="Times New Roman" w:cs="Times New Roman" w:hint="eastAsia"/>
          <w:b w:val="0"/>
          <w:lang w:val="en-US" w:eastAsia="zh-CN"/>
        </w:rPr>
        <w:t>使用枪式麦克风</w:t>
      </w:r>
      <w:r>
        <w:rPr>
          <w:rStyle w:val="af2"/>
          <w:rFonts w:ascii="Times New Roman" w:eastAsia="宋体" w:hAnsi="Times New Roman" w:cs="Times New Roman" w:hint="eastAsia"/>
          <w:b w:val="0"/>
          <w:lang w:val="en-US" w:eastAsia="zh-CN"/>
        </w:rPr>
        <w:t>移动拾音的</w:t>
      </w:r>
      <w:r>
        <w:rPr>
          <w:rStyle w:val="af2"/>
          <w:rFonts w:ascii="Times New Roman" w:hAnsi="Times New Roman" w:cs="Times New Roman"/>
          <w:b w:val="0"/>
          <w:lang w:eastAsia="zh-CN"/>
        </w:rPr>
        <w:t>视频和影片</w:t>
      </w:r>
      <w:r>
        <w:rPr>
          <w:rStyle w:val="af2"/>
          <w:rFonts w:ascii="Times New Roman" w:eastAsia="宋体" w:hAnsi="Times New Roman" w:cs="Times New Roman" w:hint="eastAsia"/>
          <w:b w:val="0"/>
          <w:lang w:val="en-US" w:eastAsia="zh-CN"/>
        </w:rPr>
        <w:t>拍摄</w:t>
      </w:r>
      <w:r>
        <w:rPr>
          <w:rStyle w:val="af2"/>
          <w:rFonts w:ascii="Times New Roman" w:hAnsi="Times New Roman" w:cs="Times New Roman"/>
          <w:b w:val="0"/>
          <w:lang w:eastAsia="zh-CN"/>
        </w:rPr>
        <w:t>。</w:t>
      </w:r>
      <w:r>
        <w:rPr>
          <w:rStyle w:val="af2"/>
          <w:rFonts w:ascii="Times New Roman" w:hAnsi="Times New Roman" w:cs="Times New Roman"/>
          <w:b w:val="0"/>
          <w:lang w:eastAsia="zh-CN"/>
        </w:rPr>
        <w:t>”</w:t>
      </w:r>
    </w:p>
    <w:p w14:paraId="015D1EC9" w14:textId="77777777" w:rsidR="00BD6E12" w:rsidRDefault="00BD6E12">
      <w:pPr>
        <w:rPr>
          <w:rStyle w:val="af2"/>
          <w:rFonts w:ascii="Times New Roman" w:hAnsi="Times New Roman" w:cs="Times New Roman"/>
          <w:b w:val="0"/>
          <w:bCs w:val="0"/>
          <w:lang w:eastAsia="zh-CN"/>
        </w:rPr>
      </w:pPr>
    </w:p>
    <w:p w14:paraId="066AA557" w14:textId="15F33A02" w:rsidR="00BD6E12" w:rsidRDefault="00330805">
      <w:pPr>
        <w:rPr>
          <w:rStyle w:val="af2"/>
          <w:rFonts w:ascii="Times New Roman" w:hAnsi="Times New Roman" w:cs="Times New Roman"/>
          <w:b w:val="0"/>
          <w:bCs w:val="0"/>
          <w:lang w:eastAsia="zh-CN"/>
        </w:rPr>
      </w:pPr>
      <w:r>
        <w:rPr>
          <w:rStyle w:val="af2"/>
          <w:rFonts w:ascii="Times New Roman" w:hAnsi="Times New Roman" w:cs="Times New Roman"/>
          <w:b w:val="0"/>
          <w:lang w:eastAsia="zh-CN"/>
        </w:rPr>
        <w:t>EW-DP SKP</w:t>
      </w:r>
      <w:r w:rsidR="007F7C8A">
        <w:rPr>
          <w:rStyle w:val="af2"/>
          <w:rFonts w:ascii="宋体" w:eastAsia="宋体" w:hAnsi="宋体" w:cs="宋体" w:hint="eastAsia"/>
          <w:b w:val="0"/>
          <w:lang w:eastAsia="zh-CN"/>
        </w:rPr>
        <w:t>直插</w:t>
      </w:r>
      <w:r>
        <w:rPr>
          <w:rStyle w:val="af2"/>
          <w:rFonts w:ascii="Times New Roman" w:hAnsi="Times New Roman" w:cs="Times New Roman"/>
          <w:b w:val="0"/>
          <w:lang w:eastAsia="zh-CN"/>
        </w:rPr>
        <w:t>式发射</w:t>
      </w:r>
      <w:r w:rsidR="00470D6B">
        <w:rPr>
          <w:rStyle w:val="af2"/>
          <w:rFonts w:ascii="宋体" w:eastAsia="宋体" w:hAnsi="宋体" w:cs="宋体" w:hint="eastAsia"/>
          <w:b w:val="0"/>
          <w:lang w:eastAsia="zh-CN"/>
        </w:rPr>
        <w:t>机</w:t>
      </w:r>
      <w:r>
        <w:rPr>
          <w:rStyle w:val="af2"/>
          <w:rFonts w:ascii="Times New Roman" w:hAnsi="Times New Roman" w:cs="Times New Roman"/>
          <w:b w:val="0"/>
          <w:lang w:eastAsia="zh-CN"/>
        </w:rPr>
        <w:t>的录制功能可将音频的安全副本存储到</w:t>
      </w:r>
      <w:r>
        <w:rPr>
          <w:rStyle w:val="af2"/>
          <w:rFonts w:ascii="Times New Roman" w:hAnsi="Times New Roman" w:cs="Times New Roman"/>
          <w:b w:val="0"/>
          <w:lang w:eastAsia="zh-CN"/>
        </w:rPr>
        <w:t>micro SD</w:t>
      </w:r>
      <w:r>
        <w:rPr>
          <w:rStyle w:val="af2"/>
          <w:rFonts w:ascii="Times New Roman" w:hAnsi="Times New Roman" w:cs="Times New Roman"/>
          <w:b w:val="0"/>
          <w:lang w:eastAsia="zh-CN"/>
        </w:rPr>
        <w:t>卡上，</w:t>
      </w:r>
      <w:r w:rsidR="00214D9F">
        <w:rPr>
          <w:rStyle w:val="af2"/>
          <w:rFonts w:ascii="宋体" w:eastAsia="宋体" w:hAnsi="宋体" w:cs="宋体" w:hint="eastAsia"/>
          <w:b w:val="0"/>
          <w:lang w:eastAsia="zh-CN"/>
        </w:rPr>
        <w:t>为</w:t>
      </w:r>
      <w:r>
        <w:rPr>
          <w:rStyle w:val="af2"/>
          <w:rFonts w:ascii="Times New Roman" w:hAnsi="Times New Roman" w:cs="Times New Roman"/>
          <w:b w:val="0"/>
          <w:lang w:eastAsia="zh-CN"/>
        </w:rPr>
        <w:t>用户增加了一层安全保障。</w:t>
      </w:r>
      <w:r>
        <w:rPr>
          <w:rStyle w:val="af2"/>
          <w:rFonts w:ascii="Times New Roman" w:hAnsi="Times New Roman" w:cs="Times New Roman"/>
          <w:b w:val="0"/>
          <w:lang w:eastAsia="zh-CN"/>
        </w:rPr>
        <w:t>SKP</w:t>
      </w:r>
      <w:r>
        <w:rPr>
          <w:rStyle w:val="af2"/>
          <w:rFonts w:ascii="Times New Roman" w:hAnsi="Times New Roman" w:cs="Times New Roman"/>
          <w:b w:val="0"/>
          <w:lang w:eastAsia="zh-CN"/>
        </w:rPr>
        <w:t>还提供</w:t>
      </w:r>
      <w:r>
        <w:rPr>
          <w:rStyle w:val="af2"/>
          <w:rFonts w:ascii="Times New Roman" w:hAnsi="Times New Roman" w:cs="Times New Roman"/>
          <w:b w:val="0"/>
          <w:lang w:eastAsia="zh-CN"/>
        </w:rPr>
        <w:t>24</w:t>
      </w:r>
      <w:r>
        <w:rPr>
          <w:rStyle w:val="af2"/>
          <w:rFonts w:ascii="Times New Roman" w:hAnsi="Times New Roman" w:cs="Times New Roman"/>
          <w:b w:val="0"/>
          <w:lang w:eastAsia="zh-CN"/>
        </w:rPr>
        <w:t>位、</w:t>
      </w:r>
      <w:r>
        <w:rPr>
          <w:rStyle w:val="af2"/>
          <w:rFonts w:ascii="Times New Roman" w:hAnsi="Times New Roman" w:cs="Times New Roman"/>
          <w:b w:val="0"/>
          <w:lang w:eastAsia="zh-CN"/>
        </w:rPr>
        <w:t>48 kHz</w:t>
      </w:r>
      <w:r>
        <w:rPr>
          <w:rStyle w:val="af2"/>
          <w:rFonts w:ascii="Times New Roman" w:hAnsi="Times New Roman" w:cs="Times New Roman"/>
          <w:b w:val="0"/>
          <w:lang w:eastAsia="zh-CN"/>
        </w:rPr>
        <w:t>的录制功能，</w:t>
      </w:r>
      <w:r>
        <w:rPr>
          <w:rStyle w:val="af2"/>
          <w:rFonts w:ascii="Times New Roman" w:eastAsia="宋体" w:hAnsi="Times New Roman" w:cs="Times New Roman" w:hint="eastAsia"/>
          <w:b w:val="0"/>
          <w:lang w:val="en-US" w:eastAsia="zh-CN"/>
        </w:rPr>
        <w:t>摄像师</w:t>
      </w:r>
      <w:r>
        <w:rPr>
          <w:rStyle w:val="af2"/>
          <w:rFonts w:ascii="Times New Roman" w:hAnsi="Times New Roman" w:cs="Times New Roman"/>
          <w:b w:val="0"/>
          <w:lang w:eastAsia="zh-CN"/>
        </w:rPr>
        <w:t>也可选择这种内存占用较少的录制格式。</w:t>
      </w:r>
      <w:r>
        <w:rPr>
          <w:rStyle w:val="af2"/>
          <w:rFonts w:ascii="Times New Roman" w:hAnsi="Times New Roman" w:cs="Times New Roman"/>
          <w:b w:val="0"/>
          <w:lang w:eastAsia="zh-CN"/>
        </w:rPr>
        <w:t xml:space="preserve"> </w:t>
      </w:r>
    </w:p>
    <w:p w14:paraId="28F54B6B" w14:textId="77777777" w:rsidR="00BD6E12" w:rsidRDefault="00BD6E12">
      <w:pPr>
        <w:rPr>
          <w:rStyle w:val="af2"/>
          <w:rFonts w:ascii="Times New Roman" w:hAnsi="Times New Roman" w:cs="Times New Roman"/>
          <w:b w:val="0"/>
          <w:bCs w:val="0"/>
          <w:lang w:eastAsia="zh-CN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678"/>
        <w:gridCol w:w="2253"/>
        <w:gridCol w:w="1949"/>
      </w:tblGrid>
      <w:tr w:rsidR="00BD6E12" w14:paraId="19CAA0B6" w14:textId="77777777">
        <w:tc>
          <w:tcPr>
            <w:tcW w:w="3678" w:type="dxa"/>
            <w:vAlign w:val="center"/>
          </w:tcPr>
          <w:p w14:paraId="655B1BB7" w14:textId="77777777" w:rsidR="00BD6E12" w:rsidRDefault="00330805">
            <w:pPr>
              <w:pStyle w:val="a3"/>
              <w:jc w:val="center"/>
              <w:rPr>
                <w:rStyle w:val="af2"/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8B843B" wp14:editId="145CA8CC">
                  <wp:extent cx="2259965" cy="1345565"/>
                  <wp:effectExtent l="0" t="0" r="6985" b="6985"/>
                  <wp:docPr id="8" name="Picture 8" descr="Ein Bild, das Elektronik, Elektronisches Gerät, Gerät, Kamera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Ein Bild, das Elektronik, Elektronisches Gerät, Gerät, Kamera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998" cy="1357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vAlign w:val="center"/>
          </w:tcPr>
          <w:p w14:paraId="73431F22" w14:textId="77777777" w:rsidR="00BD6E12" w:rsidRDefault="00330805">
            <w:pPr>
              <w:pStyle w:val="a3"/>
              <w:jc w:val="center"/>
              <w:rPr>
                <w:rStyle w:val="af2"/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C45A06" wp14:editId="24BE6FB3">
                  <wp:extent cx="1066800" cy="2033270"/>
                  <wp:effectExtent l="0" t="0" r="0" b="5080"/>
                  <wp:docPr id="732427712" name="Grafik 1" descr="Ein Bild, das Text, Lotion, Parfum, Flasch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427712" name="Grafik 1" descr="Ein Bild, das Text, Lotion, Parfum, Flasch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4169" r="33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450" cy="2035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4C740402" w14:textId="6EE95C83" w:rsidR="00BD6E12" w:rsidRDefault="00330805">
            <w:pPr>
              <w:pStyle w:val="a3"/>
              <w:rPr>
                <w:rStyle w:val="af2"/>
                <w:rFonts w:ascii="Times New Roman" w:hAnsi="Times New Roman" w:cs="Times New Roman"/>
                <w:b w:val="0"/>
                <w:bCs w:val="0"/>
                <w:lang w:eastAsia="zh-CN"/>
              </w:rPr>
            </w:pPr>
            <w:r>
              <w:rPr>
                <w:rStyle w:val="af2"/>
                <w:rFonts w:ascii="Times New Roman" w:hAnsi="Times New Roman" w:cs="Times New Roman"/>
                <w:b w:val="0"/>
                <w:lang w:eastAsia="zh-CN"/>
              </w:rPr>
              <w:t>EW-DP SKP</w:t>
            </w:r>
            <w:r w:rsidR="007F7C8A">
              <w:rPr>
                <w:rStyle w:val="af2"/>
                <w:rFonts w:ascii="宋体" w:eastAsia="宋体" w:hAnsi="宋体" w:cs="宋体" w:hint="eastAsia"/>
                <w:b w:val="0"/>
                <w:lang w:eastAsia="zh-CN"/>
              </w:rPr>
              <w:t>直插</w:t>
            </w:r>
            <w:r>
              <w:rPr>
                <w:rStyle w:val="af2"/>
                <w:rFonts w:ascii="Times New Roman" w:hAnsi="Times New Roman" w:cs="Times New Roman"/>
                <w:b w:val="0"/>
                <w:lang w:eastAsia="zh-CN"/>
              </w:rPr>
              <w:t>式发射</w:t>
            </w:r>
            <w:r w:rsidR="00470D6B">
              <w:rPr>
                <w:rStyle w:val="af2"/>
                <w:rFonts w:ascii="宋体" w:eastAsia="宋体" w:hAnsi="宋体" w:cs="宋体" w:hint="eastAsia"/>
                <w:b w:val="0"/>
                <w:lang w:eastAsia="zh-CN"/>
              </w:rPr>
              <w:t>机</w:t>
            </w:r>
            <w:proofErr w:type="gramStart"/>
            <w:r>
              <w:rPr>
                <w:rStyle w:val="af2"/>
                <w:rFonts w:ascii="Times New Roman" w:hAnsi="Times New Roman" w:cs="Times New Roman"/>
                <w:b w:val="0"/>
                <w:lang w:eastAsia="zh-CN"/>
              </w:rPr>
              <w:t>将板载</w:t>
            </w:r>
            <w:r>
              <w:rPr>
                <w:rStyle w:val="af2"/>
                <w:rFonts w:ascii="Times New Roman" w:hAnsi="Times New Roman" w:cs="Times New Roman"/>
                <w:b w:val="0"/>
                <w:lang w:eastAsia="zh-CN"/>
              </w:rPr>
              <w:t>32</w:t>
            </w:r>
            <w:r>
              <w:rPr>
                <w:rStyle w:val="af2"/>
                <w:rFonts w:ascii="Times New Roman" w:hAnsi="Times New Roman" w:cs="Times New Roman"/>
                <w:b w:val="0"/>
                <w:lang w:eastAsia="zh-CN"/>
              </w:rPr>
              <w:t>位</w:t>
            </w:r>
            <w:proofErr w:type="gramEnd"/>
            <w:r>
              <w:rPr>
                <w:rStyle w:val="af2"/>
                <w:rFonts w:ascii="Times New Roman" w:hAnsi="Times New Roman" w:cs="Times New Roman"/>
                <w:b w:val="0"/>
                <w:lang w:eastAsia="zh-CN"/>
              </w:rPr>
              <w:t>浮点录制功能与业界</w:t>
            </w:r>
            <w:r w:rsidR="005B398F">
              <w:rPr>
                <w:rStyle w:val="af2"/>
                <w:rFonts w:ascii="宋体" w:eastAsia="宋体" w:hAnsi="宋体" w:cs="宋体" w:hint="eastAsia"/>
                <w:b w:val="0"/>
                <w:lang w:eastAsia="zh-CN"/>
              </w:rPr>
              <w:t>领先</w:t>
            </w:r>
            <w:r>
              <w:rPr>
                <w:rStyle w:val="af2"/>
                <w:rFonts w:ascii="Times New Roman" w:hAnsi="Times New Roman" w:cs="Times New Roman"/>
                <w:b w:val="0"/>
                <w:lang w:eastAsia="zh-CN"/>
              </w:rPr>
              <w:t>的</w:t>
            </w:r>
            <w:r>
              <w:rPr>
                <w:rStyle w:val="af2"/>
                <w:rFonts w:ascii="Times New Roman" w:hAnsi="Times New Roman" w:cs="Times New Roman"/>
                <w:b w:val="0"/>
                <w:lang w:eastAsia="zh-CN"/>
              </w:rPr>
              <w:t>134 dB</w:t>
            </w:r>
            <w:r>
              <w:rPr>
                <w:rStyle w:val="af2"/>
                <w:rFonts w:ascii="Times New Roman" w:hAnsi="Times New Roman" w:cs="Times New Roman"/>
                <w:b w:val="0"/>
                <w:lang w:eastAsia="zh-CN"/>
              </w:rPr>
              <w:t>动态范围相结合</w:t>
            </w:r>
          </w:p>
        </w:tc>
      </w:tr>
    </w:tbl>
    <w:p w14:paraId="0D8433BF" w14:textId="77777777" w:rsidR="00BD6E12" w:rsidRDefault="00BD6E12">
      <w:pPr>
        <w:rPr>
          <w:rFonts w:ascii="Times New Roman" w:hAnsi="Times New Roman" w:cs="Times New Roman"/>
          <w:lang w:eastAsia="zh-CN"/>
        </w:rPr>
      </w:pPr>
    </w:p>
    <w:p w14:paraId="0511D257" w14:textId="77777777" w:rsidR="00BD6E12" w:rsidRDefault="00330805">
      <w:pPr>
        <w:rPr>
          <w:rStyle w:val="af2"/>
          <w:rFonts w:ascii="Times New Roman" w:hAnsi="Times New Roman" w:cs="Times New Roman"/>
          <w:lang w:eastAsia="zh-CN"/>
        </w:rPr>
      </w:pPr>
      <w:r>
        <w:rPr>
          <w:rStyle w:val="af2"/>
          <w:rFonts w:ascii="Times New Roman" w:hAnsi="Times New Roman" w:cs="Times New Roman"/>
          <w:lang w:eastAsia="zh-CN"/>
        </w:rPr>
        <w:lastRenderedPageBreak/>
        <w:t>灵活多用途</w:t>
      </w:r>
      <w:r>
        <w:rPr>
          <w:rStyle w:val="af2"/>
          <w:rFonts w:ascii="Times New Roman" w:hAnsi="Times New Roman" w:cs="Times New Roman"/>
          <w:lang w:eastAsia="zh-CN"/>
        </w:rPr>
        <w:t xml:space="preserve"> </w:t>
      </w:r>
    </w:p>
    <w:p w14:paraId="17BEF793" w14:textId="6CF8E975" w:rsidR="00BD6E12" w:rsidRDefault="00330805">
      <w:pPr>
        <w:rPr>
          <w:rStyle w:val="af2"/>
          <w:rFonts w:ascii="Times New Roman" w:hAnsi="Times New Roman" w:cs="Times New Roman"/>
          <w:b w:val="0"/>
          <w:bCs w:val="0"/>
          <w:lang w:eastAsia="zh-CN"/>
        </w:rPr>
      </w:pPr>
      <w:r>
        <w:rPr>
          <w:rStyle w:val="af2"/>
          <w:rFonts w:ascii="Times New Roman" w:hAnsi="Times New Roman" w:cs="Times New Roman"/>
          <w:b w:val="0"/>
          <w:lang w:eastAsia="zh-CN"/>
        </w:rPr>
        <w:t>SKP</w:t>
      </w:r>
      <w:r>
        <w:rPr>
          <w:rStyle w:val="af2"/>
          <w:rFonts w:ascii="Times New Roman" w:hAnsi="Times New Roman" w:cs="Times New Roman"/>
          <w:b w:val="0"/>
          <w:lang w:eastAsia="zh-CN"/>
        </w:rPr>
        <w:t>是</w:t>
      </w:r>
      <w:r>
        <w:rPr>
          <w:rStyle w:val="af2"/>
          <w:rFonts w:ascii="Times New Roman" w:hAnsi="Times New Roman" w:cs="Times New Roman"/>
          <w:b w:val="0"/>
          <w:lang w:eastAsia="zh-CN"/>
        </w:rPr>
        <w:t>Evolution Wireless Digital</w:t>
      </w:r>
      <w:r w:rsidR="002B2F04">
        <w:rPr>
          <w:rStyle w:val="af2"/>
          <w:rFonts w:ascii="宋体" w:eastAsia="宋体" w:hAnsi="宋体" w:cs="宋体" w:hint="eastAsia"/>
          <w:b w:val="0"/>
          <w:lang w:eastAsia="zh-CN"/>
        </w:rPr>
        <w:t>家族</w:t>
      </w:r>
      <w:r>
        <w:rPr>
          <w:rStyle w:val="af2"/>
          <w:rFonts w:ascii="Times New Roman" w:hAnsi="Times New Roman" w:cs="Times New Roman"/>
          <w:b w:val="0"/>
          <w:lang w:eastAsia="zh-CN"/>
        </w:rPr>
        <w:t>中用途最为多样的一款产品，它可以连接到动圈</w:t>
      </w:r>
      <w:r w:rsidR="002B2F04">
        <w:rPr>
          <w:rStyle w:val="af2"/>
          <w:rFonts w:ascii="Times New Roman" w:hAnsi="Times New Roman" w:cs="Times New Roman"/>
          <w:b w:val="0"/>
          <w:lang w:eastAsia="zh-CN"/>
        </w:rPr>
        <w:t>式</w:t>
      </w:r>
      <w:r>
        <w:rPr>
          <w:rStyle w:val="af2"/>
          <w:rFonts w:ascii="Times New Roman" w:hAnsi="Times New Roman" w:cs="Times New Roman"/>
          <w:b w:val="0"/>
          <w:lang w:eastAsia="zh-CN"/>
        </w:rPr>
        <w:t>和电容式</w:t>
      </w:r>
      <w:r>
        <w:rPr>
          <w:rStyle w:val="af2"/>
          <w:rFonts w:ascii="Times New Roman" w:hAnsi="Times New Roman" w:cs="Times New Roman"/>
          <w:b w:val="0"/>
          <w:lang w:eastAsia="zh-CN"/>
        </w:rPr>
        <w:t>XLR</w:t>
      </w:r>
      <w:r>
        <w:rPr>
          <w:rStyle w:val="af2"/>
          <w:rFonts w:ascii="Times New Roman" w:hAnsi="Times New Roman" w:cs="Times New Roman"/>
          <w:b w:val="0"/>
          <w:lang w:eastAsia="zh-CN"/>
        </w:rPr>
        <w:t>麦克风（</w:t>
      </w:r>
      <w:proofErr w:type="gramStart"/>
      <w:r>
        <w:rPr>
          <w:rStyle w:val="af2"/>
          <w:rFonts w:ascii="Times New Roman" w:hAnsi="Times New Roman" w:cs="Times New Roman"/>
          <w:b w:val="0"/>
          <w:lang w:eastAsia="zh-CN"/>
        </w:rPr>
        <w:t>板载</w:t>
      </w:r>
      <w:r>
        <w:rPr>
          <w:rStyle w:val="af2"/>
          <w:rFonts w:ascii="Times New Roman" w:hAnsi="Times New Roman" w:cs="Times New Roman"/>
          <w:b w:val="0"/>
          <w:lang w:eastAsia="zh-CN"/>
        </w:rPr>
        <w:t>+</w:t>
      </w:r>
      <w:proofErr w:type="gramEnd"/>
      <w:r>
        <w:rPr>
          <w:rStyle w:val="af2"/>
          <w:rFonts w:ascii="Times New Roman" w:hAnsi="Times New Roman" w:cs="Times New Roman"/>
          <w:b w:val="0"/>
          <w:lang w:eastAsia="zh-CN"/>
        </w:rPr>
        <w:t>48 V</w:t>
      </w:r>
      <w:r>
        <w:rPr>
          <w:rStyle w:val="af2"/>
          <w:rFonts w:ascii="Times New Roman" w:hAnsi="Times New Roman" w:cs="Times New Roman"/>
          <w:b w:val="0"/>
          <w:lang w:eastAsia="zh-CN"/>
        </w:rPr>
        <w:t>幻象电源），</w:t>
      </w:r>
      <w:r w:rsidR="00767C2E">
        <w:rPr>
          <w:rStyle w:val="af2"/>
          <w:rFonts w:ascii="宋体" w:eastAsia="宋体" w:hAnsi="宋体" w:cs="宋体" w:hint="eastAsia"/>
          <w:b w:val="0"/>
          <w:lang w:eastAsia="zh-CN"/>
        </w:rPr>
        <w:t>也</w:t>
      </w:r>
      <w:r>
        <w:rPr>
          <w:rStyle w:val="af2"/>
          <w:rFonts w:ascii="Times New Roman" w:hAnsi="Times New Roman" w:cs="Times New Roman"/>
          <w:b w:val="0"/>
          <w:lang w:eastAsia="zh-CN"/>
        </w:rPr>
        <w:t>可以连接到带有</w:t>
      </w:r>
      <w:r>
        <w:rPr>
          <w:rStyle w:val="af2"/>
          <w:rFonts w:ascii="Times New Roman" w:hAnsi="Times New Roman" w:cs="Times New Roman"/>
          <w:b w:val="0"/>
          <w:lang w:eastAsia="zh-CN"/>
        </w:rPr>
        <w:t>3.5 mm</w:t>
      </w:r>
      <w:r>
        <w:rPr>
          <w:rStyle w:val="af2"/>
          <w:rFonts w:ascii="Times New Roman" w:hAnsi="Times New Roman" w:cs="Times New Roman"/>
          <w:b w:val="0"/>
          <w:lang w:eastAsia="zh-CN"/>
        </w:rPr>
        <w:t>插孔连接器的领夹式麦克风。它</w:t>
      </w:r>
      <w:proofErr w:type="gramStart"/>
      <w:r>
        <w:rPr>
          <w:rStyle w:val="af2"/>
          <w:rFonts w:ascii="Times New Roman" w:hAnsi="Times New Roman" w:cs="Times New Roman"/>
          <w:b w:val="0"/>
          <w:lang w:eastAsia="zh-CN"/>
        </w:rPr>
        <w:t>的低</w:t>
      </w:r>
      <w:r>
        <w:rPr>
          <w:rStyle w:val="af2"/>
          <w:rFonts w:ascii="Times New Roman" w:eastAsia="宋体" w:hAnsi="Times New Roman" w:cs="Times New Roman" w:hint="eastAsia"/>
          <w:b w:val="0"/>
          <w:lang w:val="en-US" w:eastAsia="zh-CN"/>
        </w:rPr>
        <w:t>切</w:t>
      </w:r>
      <w:r>
        <w:rPr>
          <w:rStyle w:val="af2"/>
          <w:rFonts w:ascii="Times New Roman" w:hAnsi="Times New Roman" w:cs="Times New Roman"/>
          <w:b w:val="0"/>
          <w:lang w:eastAsia="zh-CN"/>
        </w:rPr>
        <w:t>滤波器</w:t>
      </w:r>
      <w:proofErr w:type="gramEnd"/>
      <w:r>
        <w:rPr>
          <w:rStyle w:val="af2"/>
          <w:rFonts w:ascii="Times New Roman" w:hAnsi="Times New Roman" w:cs="Times New Roman"/>
          <w:b w:val="0"/>
          <w:lang w:eastAsia="zh-CN"/>
        </w:rPr>
        <w:t>可关闭，因此</w:t>
      </w:r>
      <w:r>
        <w:rPr>
          <w:rStyle w:val="af2"/>
          <w:rFonts w:ascii="Times New Roman" w:hAnsi="Times New Roman" w:cs="Times New Roman"/>
          <w:b w:val="0"/>
          <w:lang w:eastAsia="zh-CN"/>
        </w:rPr>
        <w:t>SKP</w:t>
      </w:r>
      <w:r>
        <w:rPr>
          <w:rStyle w:val="af2"/>
          <w:rFonts w:ascii="Times New Roman" w:hAnsi="Times New Roman" w:cs="Times New Roman"/>
          <w:b w:val="0"/>
          <w:lang w:eastAsia="zh-CN"/>
        </w:rPr>
        <w:t>也可以作为</w:t>
      </w:r>
      <w:r w:rsidR="00797CEA">
        <w:rPr>
          <w:rStyle w:val="af2"/>
          <w:rFonts w:ascii="宋体" w:eastAsia="宋体" w:hAnsi="宋体" w:cs="宋体" w:hint="eastAsia"/>
          <w:b w:val="0"/>
          <w:lang w:eastAsia="zh-CN"/>
        </w:rPr>
        <w:t>扩声</w:t>
      </w:r>
      <w:r>
        <w:rPr>
          <w:rStyle w:val="af2"/>
          <w:rFonts w:ascii="Times New Roman" w:hAnsi="Times New Roman" w:cs="Times New Roman"/>
          <w:b w:val="0"/>
          <w:lang w:eastAsia="zh-CN"/>
        </w:rPr>
        <w:t>系统的调节工具。</w:t>
      </w:r>
      <w:r>
        <w:rPr>
          <w:rStyle w:val="af2"/>
          <w:rFonts w:ascii="Times New Roman" w:hAnsi="Times New Roman" w:cs="Times New Roman"/>
          <w:b w:val="0"/>
          <w:lang w:eastAsia="zh-CN"/>
        </w:rPr>
        <w:t xml:space="preserve">von </w:t>
      </w:r>
      <w:proofErr w:type="spellStart"/>
      <w:r>
        <w:rPr>
          <w:rStyle w:val="af2"/>
          <w:rFonts w:ascii="Times New Roman" w:hAnsi="Times New Roman" w:cs="Times New Roman"/>
          <w:b w:val="0"/>
          <w:lang w:eastAsia="zh-CN"/>
        </w:rPr>
        <w:t>Allwörden</w:t>
      </w:r>
      <w:proofErr w:type="spellEnd"/>
      <w:r>
        <w:rPr>
          <w:rStyle w:val="af2"/>
          <w:rFonts w:ascii="Times New Roman" w:hAnsi="Times New Roman" w:cs="Times New Roman"/>
          <w:b w:val="0"/>
          <w:lang w:eastAsia="zh-CN"/>
        </w:rPr>
        <w:t>表示：</w:t>
      </w:r>
      <w:r>
        <w:rPr>
          <w:rStyle w:val="af2"/>
          <w:rFonts w:ascii="Times New Roman" w:hAnsi="Times New Roman" w:cs="Times New Roman"/>
          <w:b w:val="0"/>
          <w:lang w:eastAsia="zh-CN"/>
        </w:rPr>
        <w:t>“</w:t>
      </w:r>
      <w:r>
        <w:rPr>
          <w:rStyle w:val="af2"/>
          <w:rFonts w:ascii="Times New Roman" w:hAnsi="Times New Roman" w:cs="Times New Roman"/>
          <w:b w:val="0"/>
          <w:lang w:eastAsia="zh-CN"/>
        </w:rPr>
        <w:t>简而言之：</w:t>
      </w:r>
      <w:r>
        <w:rPr>
          <w:rStyle w:val="af2"/>
          <w:rFonts w:ascii="Times New Roman" w:hAnsi="Times New Roman" w:cs="Times New Roman"/>
          <w:b w:val="0"/>
          <w:lang w:eastAsia="zh-CN"/>
        </w:rPr>
        <w:t>EW-DP SKP</w:t>
      </w:r>
      <w:r>
        <w:rPr>
          <w:rStyle w:val="af2"/>
          <w:rFonts w:ascii="Times New Roman" w:hAnsi="Times New Roman" w:cs="Times New Roman"/>
          <w:b w:val="0"/>
          <w:lang w:eastAsia="zh-CN"/>
        </w:rPr>
        <w:t>是森海塞尔旗下最为出色的一款</w:t>
      </w:r>
      <w:r w:rsidR="007F7C8A">
        <w:rPr>
          <w:rStyle w:val="af2"/>
          <w:rFonts w:ascii="宋体" w:eastAsia="宋体" w:hAnsi="宋体" w:cs="宋体" w:hint="eastAsia"/>
          <w:b w:val="0"/>
          <w:lang w:eastAsia="zh-CN"/>
        </w:rPr>
        <w:t>直插</w:t>
      </w:r>
      <w:r>
        <w:rPr>
          <w:rStyle w:val="af2"/>
          <w:rFonts w:ascii="Times New Roman" w:hAnsi="Times New Roman" w:cs="Times New Roman"/>
          <w:b w:val="0"/>
          <w:lang w:eastAsia="zh-CN"/>
        </w:rPr>
        <w:t>式发射</w:t>
      </w:r>
      <w:r w:rsidR="00470D6B">
        <w:rPr>
          <w:rStyle w:val="af2"/>
          <w:rFonts w:ascii="宋体" w:eastAsia="宋体" w:hAnsi="宋体" w:cs="宋体" w:hint="eastAsia"/>
          <w:b w:val="0"/>
          <w:lang w:eastAsia="zh-CN"/>
        </w:rPr>
        <w:t>机</w:t>
      </w:r>
      <w:r>
        <w:rPr>
          <w:rStyle w:val="af2"/>
          <w:rFonts w:ascii="Times New Roman" w:hAnsi="Times New Roman" w:cs="Times New Roman"/>
          <w:b w:val="0"/>
          <w:lang w:eastAsia="zh-CN"/>
        </w:rPr>
        <w:t>。</w:t>
      </w:r>
      <w:r>
        <w:rPr>
          <w:rStyle w:val="af2"/>
          <w:rFonts w:ascii="Times New Roman" w:hAnsi="Times New Roman" w:cs="Times New Roman"/>
          <w:b w:val="0"/>
          <w:lang w:eastAsia="zh-CN"/>
        </w:rPr>
        <w:t xml:space="preserve">” </w:t>
      </w:r>
    </w:p>
    <w:p w14:paraId="142C7D13" w14:textId="77777777" w:rsidR="00BD6E12" w:rsidRDefault="00BD6E12">
      <w:pPr>
        <w:rPr>
          <w:rStyle w:val="af2"/>
          <w:rFonts w:ascii="Times New Roman" w:hAnsi="Times New Roman" w:cs="Times New Roman"/>
          <w:b w:val="0"/>
          <w:bCs w:val="0"/>
          <w:lang w:eastAsia="zh-CN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243"/>
        <w:gridCol w:w="5637"/>
      </w:tblGrid>
      <w:tr w:rsidR="00BD6E12" w14:paraId="3CFED5D0" w14:textId="77777777">
        <w:tc>
          <w:tcPr>
            <w:tcW w:w="3935" w:type="dxa"/>
          </w:tcPr>
          <w:p w14:paraId="320AED0A" w14:textId="77777777" w:rsidR="00BD6E12" w:rsidRDefault="00330805">
            <w:pPr>
              <w:pStyle w:val="a3"/>
              <w:rPr>
                <w:rStyle w:val="af2"/>
                <w:rFonts w:ascii="Times New Roman" w:hAnsi="Times New Roman" w:cs="Times New Roman"/>
                <w:b w:val="0"/>
                <w:bCs w:val="0"/>
                <w:lang w:eastAsia="zh-CN"/>
              </w:rPr>
            </w:pPr>
            <w:proofErr w:type="gramStart"/>
            <w:r>
              <w:rPr>
                <w:rStyle w:val="af2"/>
                <w:rFonts w:ascii="Times New Roman" w:hAnsi="Times New Roman" w:cs="Times New Roman"/>
                <w:b w:val="0"/>
                <w:lang w:eastAsia="zh-CN"/>
              </w:rPr>
              <w:t>凭借板载</w:t>
            </w:r>
            <w:r>
              <w:rPr>
                <w:rStyle w:val="af2"/>
                <w:rFonts w:ascii="Times New Roman" w:hAnsi="Times New Roman" w:cs="Times New Roman"/>
                <w:b w:val="0"/>
                <w:lang w:eastAsia="zh-CN"/>
              </w:rPr>
              <w:t>+</w:t>
            </w:r>
            <w:proofErr w:type="gramEnd"/>
            <w:r>
              <w:rPr>
                <w:rStyle w:val="af2"/>
                <w:rFonts w:ascii="Times New Roman" w:hAnsi="Times New Roman" w:cs="Times New Roman"/>
                <w:b w:val="0"/>
                <w:lang w:eastAsia="zh-CN"/>
              </w:rPr>
              <w:t>48V</w:t>
            </w:r>
            <w:r>
              <w:rPr>
                <w:rStyle w:val="af2"/>
                <w:rFonts w:ascii="Times New Roman" w:hAnsi="Times New Roman" w:cs="Times New Roman"/>
                <w:b w:val="0"/>
                <w:lang w:eastAsia="zh-CN"/>
              </w:rPr>
              <w:t>幻象电源，</w:t>
            </w:r>
            <w:r>
              <w:rPr>
                <w:rStyle w:val="af2"/>
                <w:rFonts w:ascii="Times New Roman" w:hAnsi="Times New Roman" w:cs="Times New Roman"/>
                <w:b w:val="0"/>
                <w:lang w:eastAsia="zh-CN"/>
              </w:rPr>
              <w:t>EW-DP SKP</w:t>
            </w:r>
            <w:r>
              <w:rPr>
                <w:rStyle w:val="af2"/>
                <w:rFonts w:ascii="Times New Roman" w:hAnsi="Times New Roman" w:cs="Times New Roman"/>
                <w:b w:val="0"/>
                <w:lang w:eastAsia="zh-CN"/>
              </w:rPr>
              <w:t>可将任何有线</w:t>
            </w:r>
            <w:r>
              <w:rPr>
                <w:rStyle w:val="af2"/>
                <w:rFonts w:ascii="Times New Roman" w:hAnsi="Times New Roman" w:cs="Times New Roman"/>
                <w:b w:val="0"/>
                <w:lang w:eastAsia="zh-CN"/>
              </w:rPr>
              <w:t>XLR</w:t>
            </w:r>
            <w:r>
              <w:rPr>
                <w:rStyle w:val="af2"/>
                <w:rFonts w:ascii="Times New Roman" w:hAnsi="Times New Roman" w:cs="Times New Roman"/>
                <w:b w:val="0"/>
                <w:lang w:eastAsia="zh-CN"/>
              </w:rPr>
              <w:t>麦克风（如装在悬臂杆上的</w:t>
            </w:r>
            <w:r>
              <w:rPr>
                <w:rStyle w:val="af2"/>
                <w:rFonts w:ascii="Times New Roman" w:hAnsi="Times New Roman" w:cs="Times New Roman"/>
                <w:b w:val="0"/>
                <w:lang w:eastAsia="zh-CN"/>
              </w:rPr>
              <w:t>MKH 416</w:t>
            </w:r>
            <w:r>
              <w:rPr>
                <w:rStyle w:val="af2"/>
                <w:rFonts w:ascii="Times New Roman" w:hAnsi="Times New Roman" w:cs="Times New Roman"/>
                <w:b w:val="0"/>
                <w:lang w:eastAsia="zh-CN"/>
              </w:rPr>
              <w:t>）转变为无线麦克风</w:t>
            </w:r>
          </w:p>
        </w:tc>
        <w:tc>
          <w:tcPr>
            <w:tcW w:w="3935" w:type="dxa"/>
          </w:tcPr>
          <w:p w14:paraId="68346475" w14:textId="77777777" w:rsidR="00BD6E12" w:rsidRDefault="00330805">
            <w:pPr>
              <w:pStyle w:val="a3"/>
              <w:rPr>
                <w:rStyle w:val="af2"/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CFDF80" wp14:editId="19BDF131">
                  <wp:extent cx="3510915" cy="2340610"/>
                  <wp:effectExtent l="0" t="0" r="0" b="2540"/>
                  <wp:docPr id="581810090" name="Grafik 2" descr="Ein Bild, das Backstein, Gebäude, Mörser Mörtel, Wa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810090" name="Grafik 2" descr="Ein Bild, das Backstein, Gebäude, Mörser Mörtel, Wand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287" cy="235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5D6954" w14:textId="77777777" w:rsidR="00BD6E12" w:rsidRDefault="00BD6E12">
      <w:pPr>
        <w:rPr>
          <w:rStyle w:val="af2"/>
          <w:rFonts w:ascii="Times New Roman" w:hAnsi="Times New Roman" w:cs="Times New Roman"/>
          <w:b w:val="0"/>
          <w:bCs w:val="0"/>
        </w:rPr>
      </w:pPr>
    </w:p>
    <w:p w14:paraId="5957207B" w14:textId="3950A466" w:rsidR="00BD6E12" w:rsidRDefault="007F7C8A">
      <w:pPr>
        <w:rPr>
          <w:rStyle w:val="af2"/>
          <w:rFonts w:ascii="Times New Roman" w:hAnsi="Times New Roman" w:cs="Times New Roman"/>
          <w:b w:val="0"/>
          <w:bCs w:val="0"/>
          <w:lang w:eastAsia="zh-CN"/>
        </w:rPr>
      </w:pPr>
      <w:r>
        <w:rPr>
          <w:rStyle w:val="af2"/>
          <w:rFonts w:ascii="宋体" w:eastAsia="宋体" w:hAnsi="宋体" w:cs="宋体" w:hint="eastAsia"/>
          <w:b w:val="0"/>
          <w:lang w:eastAsia="zh-CN"/>
        </w:rPr>
        <w:t>直插</w:t>
      </w:r>
      <w:r w:rsidR="00330805">
        <w:rPr>
          <w:rStyle w:val="af2"/>
          <w:rFonts w:ascii="Times New Roman" w:hAnsi="Times New Roman" w:cs="Times New Roman"/>
          <w:b w:val="0"/>
          <w:lang w:eastAsia="zh-CN"/>
        </w:rPr>
        <w:t>式发射</w:t>
      </w:r>
      <w:r w:rsidR="00470D6B">
        <w:rPr>
          <w:rStyle w:val="af2"/>
          <w:rFonts w:ascii="宋体" w:eastAsia="宋体" w:hAnsi="宋体" w:cs="宋体" w:hint="eastAsia"/>
          <w:b w:val="0"/>
          <w:lang w:eastAsia="zh-CN"/>
        </w:rPr>
        <w:t>机</w:t>
      </w:r>
      <w:r w:rsidR="00330805">
        <w:rPr>
          <w:rStyle w:val="af2"/>
          <w:rFonts w:ascii="Times New Roman" w:hAnsi="Times New Roman" w:cs="Times New Roman"/>
          <w:b w:val="0"/>
          <w:lang w:eastAsia="zh-CN"/>
        </w:rPr>
        <w:t>由</w:t>
      </w:r>
      <w:r w:rsidR="00330805">
        <w:rPr>
          <w:rStyle w:val="af2"/>
          <w:rFonts w:ascii="Times New Roman" w:hAnsi="Times New Roman" w:cs="Times New Roman"/>
          <w:b w:val="0"/>
          <w:lang w:eastAsia="zh-CN"/>
        </w:rPr>
        <w:t>BA 70</w:t>
      </w:r>
      <w:r w:rsidR="00330805">
        <w:rPr>
          <w:rStyle w:val="af2"/>
          <w:rFonts w:ascii="Times New Roman" w:hAnsi="Times New Roman" w:cs="Times New Roman"/>
          <w:b w:val="0"/>
          <w:lang w:eastAsia="zh-CN"/>
        </w:rPr>
        <w:t>充电电池或两节</w:t>
      </w:r>
      <w:r w:rsidR="008137AD">
        <w:rPr>
          <w:rStyle w:val="af2"/>
          <w:rFonts w:ascii="Times New Roman" w:hAnsi="Times New Roman" w:cs="Times New Roman"/>
          <w:b w:val="0"/>
          <w:lang w:eastAsia="zh-CN"/>
        </w:rPr>
        <w:t>5</w:t>
      </w:r>
      <w:r w:rsidR="008137AD">
        <w:rPr>
          <w:rStyle w:val="af2"/>
          <w:rFonts w:ascii="宋体" w:eastAsia="宋体" w:hAnsi="宋体" w:cs="宋体" w:hint="eastAsia"/>
          <w:b w:val="0"/>
          <w:lang w:eastAsia="zh-CN"/>
        </w:rPr>
        <w:t>号</w:t>
      </w:r>
      <w:r w:rsidR="00330805">
        <w:rPr>
          <w:rStyle w:val="af2"/>
          <w:rFonts w:ascii="Times New Roman" w:hAnsi="Times New Roman" w:cs="Times New Roman"/>
          <w:b w:val="0"/>
          <w:lang w:eastAsia="zh-CN"/>
        </w:rPr>
        <w:t>电池供电。</w:t>
      </w:r>
      <w:r w:rsidR="00330805">
        <w:rPr>
          <w:rStyle w:val="af2"/>
          <w:rFonts w:ascii="Times New Roman" w:eastAsia="宋体" w:hAnsi="Times New Roman" w:cs="Times New Roman" w:hint="eastAsia"/>
          <w:b w:val="0"/>
          <w:lang w:val="en-US" w:eastAsia="zh-CN"/>
        </w:rPr>
        <w:t>您</w:t>
      </w:r>
      <w:r w:rsidR="00330805">
        <w:rPr>
          <w:rStyle w:val="af2"/>
          <w:rFonts w:ascii="Times New Roman" w:hAnsi="Times New Roman" w:cs="Times New Roman"/>
          <w:b w:val="0"/>
          <w:lang w:eastAsia="zh-CN"/>
        </w:rPr>
        <w:t>可以单独购买</w:t>
      </w:r>
      <w:r w:rsidR="00D97E0E">
        <w:rPr>
          <w:rStyle w:val="af2"/>
          <w:rFonts w:ascii="Times New Roman" w:eastAsia="宋体" w:hAnsi="Times New Roman" w:cs="Times New Roman" w:hint="eastAsia"/>
          <w:b w:val="0"/>
          <w:lang w:val="en-US" w:eastAsia="zh-CN"/>
        </w:rPr>
        <w:t>这款直插式发射机</w:t>
      </w:r>
      <w:r w:rsidR="00330805">
        <w:rPr>
          <w:rStyle w:val="af2"/>
          <w:rFonts w:ascii="Times New Roman" w:hAnsi="Times New Roman" w:cs="Times New Roman"/>
          <w:b w:val="0"/>
          <w:lang w:eastAsia="zh-CN"/>
        </w:rPr>
        <w:t>，也可以</w:t>
      </w:r>
      <w:r w:rsidR="00330805">
        <w:rPr>
          <w:rStyle w:val="af2"/>
          <w:rFonts w:ascii="Times New Roman" w:eastAsia="宋体" w:hAnsi="Times New Roman" w:cs="Times New Roman" w:hint="eastAsia"/>
          <w:b w:val="0"/>
          <w:lang w:val="en-US" w:eastAsia="zh-CN"/>
        </w:rPr>
        <w:t>购买</w:t>
      </w:r>
      <w:r w:rsidR="00330805">
        <w:rPr>
          <w:rStyle w:val="af2"/>
          <w:rFonts w:ascii="Times New Roman" w:hAnsi="Times New Roman" w:cs="Times New Roman"/>
          <w:b w:val="0"/>
          <w:lang w:eastAsia="zh-CN"/>
        </w:rPr>
        <w:t>EW-DP ENG SET</w:t>
      </w:r>
      <w:r w:rsidR="00330805">
        <w:rPr>
          <w:rStyle w:val="af2"/>
          <w:rFonts w:ascii="Times New Roman" w:hAnsi="Times New Roman" w:cs="Times New Roman"/>
          <w:b w:val="0"/>
          <w:lang w:eastAsia="zh-CN"/>
        </w:rPr>
        <w:t>套装，该套装</w:t>
      </w:r>
      <w:r w:rsidR="00B91F74">
        <w:rPr>
          <w:rStyle w:val="af2"/>
          <w:rFonts w:ascii="宋体" w:eastAsia="宋体" w:hAnsi="宋体" w:cs="宋体" w:hint="eastAsia"/>
          <w:b w:val="0"/>
          <w:lang w:eastAsia="zh-CN"/>
        </w:rPr>
        <w:t>包含</w:t>
      </w:r>
      <w:r w:rsidR="00B91F74" w:rsidRPr="002366B5">
        <w:rPr>
          <w:rStyle w:val="af2"/>
          <w:rFonts w:ascii="Times New Roman" w:hAnsi="Times New Roman" w:cs="Times New Roman" w:hint="eastAsia"/>
          <w:b w:val="0"/>
          <w:lang w:eastAsia="zh-CN"/>
        </w:rPr>
        <w:t>EW-DP</w:t>
      </w:r>
      <w:r w:rsidR="00B91F74" w:rsidRPr="002366B5">
        <w:rPr>
          <w:rStyle w:val="af2"/>
          <w:rFonts w:ascii="Times New Roman" w:hAnsi="Times New Roman" w:cs="Times New Roman"/>
          <w:b w:val="0"/>
          <w:lang w:eastAsia="zh-CN"/>
        </w:rPr>
        <w:t xml:space="preserve"> </w:t>
      </w:r>
      <w:r w:rsidR="00B91F74" w:rsidRPr="002366B5">
        <w:rPr>
          <w:rStyle w:val="af2"/>
          <w:rFonts w:ascii="Times New Roman" w:hAnsi="Times New Roman" w:cs="Times New Roman" w:hint="eastAsia"/>
          <w:b w:val="0"/>
          <w:lang w:eastAsia="zh-CN"/>
        </w:rPr>
        <w:t>SKP</w:t>
      </w:r>
      <w:r w:rsidR="00B91F74">
        <w:rPr>
          <w:rStyle w:val="af2"/>
          <w:rFonts w:ascii="宋体" w:eastAsia="宋体" w:hAnsi="宋体" w:cs="宋体" w:hint="eastAsia"/>
          <w:b w:val="0"/>
          <w:lang w:eastAsia="zh-CN"/>
        </w:rPr>
        <w:t>直插式发射机，</w:t>
      </w:r>
      <w:r w:rsidR="00330805">
        <w:rPr>
          <w:rStyle w:val="af2"/>
          <w:rFonts w:ascii="Times New Roman" w:hAnsi="Times New Roman" w:cs="Times New Roman"/>
          <w:b w:val="0"/>
          <w:lang w:eastAsia="zh-CN"/>
        </w:rPr>
        <w:t>还附带可堆叠的</w:t>
      </w:r>
      <w:r w:rsidR="00330805">
        <w:rPr>
          <w:rStyle w:val="af2"/>
          <w:rFonts w:ascii="Times New Roman" w:hAnsi="Times New Roman" w:cs="Times New Roman"/>
          <w:b w:val="0"/>
          <w:lang w:eastAsia="zh-CN"/>
        </w:rPr>
        <w:t>EW-DP EK</w:t>
      </w:r>
      <w:r w:rsidR="00330805">
        <w:rPr>
          <w:rStyle w:val="af2"/>
          <w:rFonts w:ascii="Times New Roman" w:hAnsi="Times New Roman" w:cs="Times New Roman"/>
          <w:b w:val="0"/>
          <w:lang w:eastAsia="zh-CN"/>
        </w:rPr>
        <w:t>摄像机接收</w:t>
      </w:r>
      <w:r w:rsidR="00470D6B">
        <w:rPr>
          <w:rStyle w:val="af2"/>
          <w:rFonts w:ascii="宋体" w:eastAsia="宋体" w:hAnsi="宋体" w:cs="宋体" w:hint="eastAsia"/>
          <w:b w:val="0"/>
          <w:lang w:eastAsia="zh-CN"/>
        </w:rPr>
        <w:t>机</w:t>
      </w:r>
      <w:r w:rsidR="00330805">
        <w:rPr>
          <w:rStyle w:val="af2"/>
          <w:rFonts w:ascii="Times New Roman" w:hAnsi="Times New Roman" w:cs="Times New Roman"/>
          <w:b w:val="0"/>
          <w:lang w:eastAsia="zh-CN"/>
        </w:rPr>
        <w:t>和带有</w:t>
      </w:r>
      <w:r w:rsidR="00330805">
        <w:rPr>
          <w:rStyle w:val="af2"/>
          <w:rFonts w:ascii="Times New Roman" w:hAnsi="Times New Roman" w:cs="Times New Roman"/>
          <w:b w:val="0"/>
          <w:lang w:eastAsia="zh-CN"/>
        </w:rPr>
        <w:t>ME 2</w:t>
      </w:r>
      <w:r w:rsidR="00330805">
        <w:rPr>
          <w:rStyle w:val="af2"/>
          <w:rFonts w:ascii="Times New Roman" w:hAnsi="Times New Roman" w:cs="Times New Roman"/>
          <w:b w:val="0"/>
          <w:lang w:eastAsia="zh-CN"/>
        </w:rPr>
        <w:t>领夹式麦克风的</w:t>
      </w:r>
      <w:r w:rsidR="00330805">
        <w:rPr>
          <w:rStyle w:val="af2"/>
          <w:rFonts w:ascii="Times New Roman" w:eastAsia="宋体" w:hAnsi="Times New Roman" w:cs="Times New Roman" w:hint="eastAsia"/>
          <w:b w:val="0"/>
          <w:lang w:val="en-US" w:eastAsia="zh-CN"/>
        </w:rPr>
        <w:t>腰包式</w:t>
      </w:r>
      <w:r w:rsidR="00330805">
        <w:rPr>
          <w:rStyle w:val="af2"/>
          <w:rFonts w:ascii="Times New Roman" w:hAnsi="Times New Roman" w:cs="Times New Roman"/>
          <w:b w:val="0"/>
          <w:lang w:eastAsia="zh-CN"/>
        </w:rPr>
        <w:t>发射</w:t>
      </w:r>
      <w:r w:rsidR="00470D6B">
        <w:rPr>
          <w:rStyle w:val="af2"/>
          <w:rFonts w:ascii="宋体" w:eastAsia="宋体" w:hAnsi="宋体" w:cs="宋体" w:hint="eastAsia"/>
          <w:b w:val="0"/>
          <w:lang w:eastAsia="zh-CN"/>
        </w:rPr>
        <w:t>机</w:t>
      </w:r>
      <w:r w:rsidR="00330805">
        <w:rPr>
          <w:rStyle w:val="af2"/>
          <w:rFonts w:ascii="Times New Roman" w:hAnsi="Times New Roman" w:cs="Times New Roman"/>
          <w:b w:val="0"/>
          <w:lang w:eastAsia="zh-CN"/>
        </w:rPr>
        <w:t>，为摄像师提供了更多音频录制选择。</w:t>
      </w:r>
      <w:r w:rsidR="00330805">
        <w:rPr>
          <w:rStyle w:val="af2"/>
          <w:rFonts w:ascii="Times New Roman" w:hAnsi="Times New Roman" w:cs="Times New Roman"/>
          <w:b w:val="0"/>
          <w:lang w:eastAsia="zh-CN"/>
        </w:rPr>
        <w:t xml:space="preserve"> </w:t>
      </w:r>
    </w:p>
    <w:p w14:paraId="7E85EB84" w14:textId="77777777" w:rsidR="00BD6E12" w:rsidRDefault="00BD6E12">
      <w:pPr>
        <w:rPr>
          <w:rStyle w:val="af2"/>
          <w:rFonts w:ascii="Times New Roman" w:hAnsi="Times New Roman" w:cs="Times New Roman"/>
          <w:b w:val="0"/>
          <w:bCs w:val="0"/>
          <w:lang w:eastAsia="zh-CN"/>
        </w:rPr>
      </w:pPr>
    </w:p>
    <w:p w14:paraId="5E9D97DC" w14:textId="792620B8" w:rsidR="00BD6E12" w:rsidRDefault="00330805">
      <w:pPr>
        <w:rPr>
          <w:rStyle w:val="af2"/>
          <w:rFonts w:ascii="Times New Roman" w:hAnsi="Times New Roman" w:cs="Times New Roman"/>
          <w:b w:val="0"/>
          <w:bCs w:val="0"/>
          <w:lang w:eastAsia="zh-CN"/>
        </w:rPr>
      </w:pPr>
      <w:r>
        <w:rPr>
          <w:rStyle w:val="af2"/>
          <w:rFonts w:ascii="Times New Roman" w:hAnsi="Times New Roman" w:cs="Times New Roman"/>
          <w:b w:val="0"/>
          <w:lang w:eastAsia="zh-CN"/>
        </w:rPr>
        <w:t>该系统随附磁性安装板套件、一块</w:t>
      </w:r>
      <w:r>
        <w:rPr>
          <w:rStyle w:val="af2"/>
          <w:rFonts w:ascii="Times New Roman" w:hAnsi="Times New Roman" w:cs="Times New Roman"/>
          <w:b w:val="0"/>
          <w:lang w:eastAsia="zh-CN"/>
        </w:rPr>
        <w:t>BA 70</w:t>
      </w:r>
      <w:r>
        <w:rPr>
          <w:rStyle w:val="af2"/>
          <w:rFonts w:ascii="Times New Roman" w:hAnsi="Times New Roman" w:cs="Times New Roman"/>
          <w:b w:val="0"/>
          <w:lang w:eastAsia="zh-CN"/>
        </w:rPr>
        <w:t>充电电池、两节标准</w:t>
      </w:r>
      <w:r w:rsidR="006F6E44">
        <w:rPr>
          <w:rStyle w:val="af2"/>
          <w:rFonts w:ascii="Times New Roman" w:hAnsi="Times New Roman" w:cs="Times New Roman"/>
          <w:b w:val="0"/>
          <w:lang w:eastAsia="zh-CN"/>
        </w:rPr>
        <w:t>5</w:t>
      </w:r>
      <w:r w:rsidR="006F6E44">
        <w:rPr>
          <w:rStyle w:val="af2"/>
          <w:rFonts w:ascii="宋体" w:eastAsia="宋体" w:hAnsi="宋体" w:cs="宋体" w:hint="eastAsia"/>
          <w:b w:val="0"/>
          <w:lang w:eastAsia="zh-CN"/>
        </w:rPr>
        <w:t>号</w:t>
      </w:r>
      <w:r>
        <w:rPr>
          <w:rStyle w:val="af2"/>
          <w:rFonts w:ascii="Times New Roman" w:hAnsi="Times New Roman" w:cs="Times New Roman"/>
          <w:b w:val="0"/>
          <w:lang w:eastAsia="zh-CN"/>
        </w:rPr>
        <w:t>电池、一根</w:t>
      </w:r>
      <w:r>
        <w:rPr>
          <w:rStyle w:val="af2"/>
          <w:rFonts w:ascii="Times New Roman" w:hAnsi="Times New Roman" w:cs="Times New Roman"/>
          <w:b w:val="0"/>
          <w:lang w:eastAsia="zh-CN"/>
        </w:rPr>
        <w:t>3.5 mm TRS</w:t>
      </w:r>
      <w:r>
        <w:rPr>
          <w:rStyle w:val="af2"/>
          <w:rFonts w:ascii="Times New Roman" w:hAnsi="Times New Roman" w:cs="Times New Roman"/>
          <w:b w:val="0"/>
          <w:lang w:eastAsia="zh-CN"/>
        </w:rPr>
        <w:t>转</w:t>
      </w:r>
      <w:r>
        <w:rPr>
          <w:rStyle w:val="af2"/>
          <w:rFonts w:ascii="Times New Roman" w:hAnsi="Times New Roman" w:cs="Times New Roman"/>
          <w:b w:val="0"/>
          <w:lang w:eastAsia="zh-CN"/>
        </w:rPr>
        <w:t>3.5 mm TRS</w:t>
      </w:r>
      <w:r w:rsidR="006F6E44">
        <w:rPr>
          <w:rStyle w:val="af2"/>
          <w:rFonts w:ascii="宋体" w:eastAsia="宋体" w:hAnsi="宋体" w:cs="宋体" w:hint="eastAsia"/>
          <w:b w:val="0"/>
          <w:lang w:eastAsia="zh-CN"/>
        </w:rPr>
        <w:t>带锁紧</w:t>
      </w:r>
      <w:r>
        <w:rPr>
          <w:rStyle w:val="af2"/>
          <w:rFonts w:ascii="Times New Roman" w:hAnsi="Times New Roman" w:cs="Times New Roman"/>
          <w:b w:val="0"/>
          <w:lang w:eastAsia="zh-CN"/>
        </w:rPr>
        <w:t>线缆、一根</w:t>
      </w:r>
      <w:r>
        <w:rPr>
          <w:rStyle w:val="af2"/>
          <w:rFonts w:ascii="Times New Roman" w:hAnsi="Times New Roman" w:cs="Times New Roman"/>
          <w:b w:val="0"/>
          <w:lang w:eastAsia="zh-CN"/>
        </w:rPr>
        <w:t>3.5 mm TRS</w:t>
      </w:r>
      <w:r>
        <w:rPr>
          <w:rStyle w:val="af2"/>
          <w:rFonts w:ascii="Times New Roman" w:hAnsi="Times New Roman" w:cs="Times New Roman"/>
          <w:b w:val="0"/>
          <w:lang w:eastAsia="zh-CN"/>
        </w:rPr>
        <w:t>转</w:t>
      </w:r>
      <w:r>
        <w:rPr>
          <w:rStyle w:val="af2"/>
          <w:rFonts w:ascii="Times New Roman" w:hAnsi="Times New Roman" w:cs="Times New Roman"/>
          <w:b w:val="0"/>
          <w:lang w:eastAsia="zh-CN"/>
        </w:rPr>
        <w:t>XLR</w:t>
      </w:r>
      <w:r w:rsidR="006F6E44">
        <w:rPr>
          <w:rStyle w:val="af2"/>
          <w:rFonts w:ascii="宋体" w:eastAsia="宋体" w:hAnsi="宋体" w:cs="宋体" w:hint="eastAsia"/>
          <w:b w:val="0"/>
          <w:lang w:eastAsia="zh-CN"/>
        </w:rPr>
        <w:t>带锁紧</w:t>
      </w:r>
      <w:r>
        <w:rPr>
          <w:rStyle w:val="af2"/>
          <w:rFonts w:ascii="Times New Roman" w:hAnsi="Times New Roman" w:cs="Times New Roman"/>
          <w:b w:val="0"/>
          <w:lang w:eastAsia="zh-CN"/>
        </w:rPr>
        <w:t>线缆，以及一根用于接收</w:t>
      </w:r>
      <w:r w:rsidR="00470D6B">
        <w:rPr>
          <w:rStyle w:val="af2"/>
          <w:rFonts w:ascii="宋体" w:eastAsia="宋体" w:hAnsi="宋体" w:cs="宋体" w:hint="eastAsia"/>
          <w:b w:val="0"/>
          <w:lang w:eastAsia="zh-CN"/>
        </w:rPr>
        <w:t>机</w:t>
      </w:r>
      <w:r>
        <w:rPr>
          <w:rStyle w:val="af2"/>
          <w:rFonts w:ascii="Times New Roman" w:hAnsi="Times New Roman" w:cs="Times New Roman"/>
          <w:b w:val="0"/>
          <w:lang w:eastAsia="zh-CN"/>
        </w:rPr>
        <w:t>的</w:t>
      </w:r>
      <w:r>
        <w:rPr>
          <w:rStyle w:val="af2"/>
          <w:rFonts w:ascii="Times New Roman" w:hAnsi="Times New Roman" w:cs="Times New Roman"/>
          <w:b w:val="0"/>
          <w:lang w:eastAsia="zh-CN"/>
        </w:rPr>
        <w:t>USB-C</w:t>
      </w:r>
      <w:r>
        <w:rPr>
          <w:rStyle w:val="af2"/>
          <w:rFonts w:ascii="Times New Roman" w:hAnsi="Times New Roman" w:cs="Times New Roman"/>
          <w:b w:val="0"/>
          <w:lang w:eastAsia="zh-CN"/>
        </w:rPr>
        <w:t>充电线缆。</w:t>
      </w:r>
    </w:p>
    <w:p w14:paraId="5ED7BE25" w14:textId="77777777" w:rsidR="00BD6E12" w:rsidRDefault="00BD6E12">
      <w:pPr>
        <w:rPr>
          <w:rStyle w:val="af2"/>
          <w:rFonts w:ascii="Times New Roman" w:hAnsi="Times New Roman" w:cs="Times New Roman"/>
          <w:b w:val="0"/>
          <w:bCs w:val="0"/>
          <w:lang w:eastAsia="zh-CN"/>
        </w:rPr>
      </w:pPr>
    </w:p>
    <w:p w14:paraId="15A66883" w14:textId="77777777" w:rsidR="00BD6E12" w:rsidRDefault="00BD6E12">
      <w:pPr>
        <w:rPr>
          <w:rStyle w:val="af2"/>
          <w:rFonts w:ascii="Times New Roman" w:hAnsi="Times New Roman" w:cs="Times New Roman"/>
          <w:b w:val="0"/>
          <w:bCs w:val="0"/>
          <w:lang w:eastAsia="zh-CN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28"/>
        <w:gridCol w:w="2552"/>
      </w:tblGrid>
      <w:tr w:rsidR="00BD6E12" w14:paraId="1A1CBBD4" w14:textId="77777777">
        <w:tc>
          <w:tcPr>
            <w:tcW w:w="3935" w:type="dxa"/>
          </w:tcPr>
          <w:p w14:paraId="2C041F9D" w14:textId="77777777" w:rsidR="00BD6E12" w:rsidRDefault="00330805">
            <w:pPr>
              <w:pStyle w:val="a3"/>
              <w:rPr>
                <w:rStyle w:val="af2"/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DAA76A" wp14:editId="2D555358">
                  <wp:extent cx="3314065" cy="2004060"/>
                  <wp:effectExtent l="0" t="0" r="635" b="0"/>
                  <wp:docPr id="154529741" name="Grafik 3" descr="Ein Bild, das Elektronik, Elektronisches Gerät, Antenn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29741" name="Grafik 3" descr="Ein Bild, das Elektronik, Elektronisches Gerät, Antenn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1294" t="15105" r="10772" b="16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564" cy="201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88DFC82" w14:textId="7FBF71A6" w:rsidR="00BD6E12" w:rsidRDefault="00330805">
            <w:pPr>
              <w:pStyle w:val="a3"/>
              <w:rPr>
                <w:rStyle w:val="af2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af2"/>
                <w:rFonts w:ascii="Times New Roman" w:hAnsi="Times New Roman" w:cs="Times New Roman"/>
                <w:b w:val="0"/>
              </w:rPr>
              <w:t>EW-DP SKP</w:t>
            </w:r>
            <w:r w:rsidR="00C62CDE">
              <w:rPr>
                <w:rStyle w:val="af2"/>
                <w:rFonts w:ascii="宋体" w:eastAsia="宋体" w:hAnsi="宋体" w:cs="宋体" w:hint="eastAsia"/>
                <w:b w:val="0"/>
                <w:lang w:eastAsia="zh-CN"/>
              </w:rPr>
              <w:t>直插</w:t>
            </w:r>
            <w:proofErr w:type="spellStart"/>
            <w:r>
              <w:rPr>
                <w:rStyle w:val="af2"/>
                <w:rFonts w:ascii="Times New Roman" w:hAnsi="Times New Roman" w:cs="Times New Roman"/>
                <w:b w:val="0"/>
              </w:rPr>
              <w:t>式发射</w:t>
            </w:r>
            <w:r w:rsidR="00470D6B">
              <w:rPr>
                <w:rStyle w:val="af2"/>
                <w:rFonts w:ascii="宋体" w:eastAsia="宋体" w:hAnsi="宋体" w:cs="宋体" w:hint="eastAsia"/>
                <w:b w:val="0"/>
              </w:rPr>
              <w:t>机</w:t>
            </w:r>
            <w:r>
              <w:rPr>
                <w:rStyle w:val="af2"/>
                <w:rFonts w:ascii="Times New Roman" w:hAnsi="Times New Roman" w:cs="Times New Roman"/>
                <w:b w:val="0"/>
              </w:rPr>
              <w:t>也会纳入</w:t>
            </w:r>
            <w:proofErr w:type="spellEnd"/>
            <w:r>
              <w:rPr>
                <w:rStyle w:val="af2"/>
                <w:rFonts w:ascii="Times New Roman" w:hAnsi="Times New Roman" w:cs="Times New Roman"/>
                <w:b w:val="0"/>
              </w:rPr>
              <w:t>EW-DP ENG SET</w:t>
            </w:r>
            <w:proofErr w:type="spellStart"/>
            <w:r>
              <w:rPr>
                <w:rStyle w:val="af2"/>
                <w:rFonts w:ascii="Times New Roman" w:hAnsi="Times New Roman" w:cs="Times New Roman"/>
                <w:b w:val="0"/>
              </w:rPr>
              <w:t>套装</w:t>
            </w:r>
            <w:proofErr w:type="spellEnd"/>
            <w:r w:rsidR="001F7C88">
              <w:rPr>
                <w:rStyle w:val="af2"/>
                <w:rFonts w:ascii="宋体" w:eastAsia="宋体" w:hAnsi="宋体" w:cs="宋体" w:hint="eastAsia"/>
                <w:b w:val="0"/>
                <w:lang w:eastAsia="zh-CN"/>
              </w:rPr>
              <w:t>中</w:t>
            </w:r>
          </w:p>
        </w:tc>
      </w:tr>
    </w:tbl>
    <w:p w14:paraId="5B5E7B1F" w14:textId="77777777" w:rsidR="00BD6E12" w:rsidRDefault="00BD6E12">
      <w:pPr>
        <w:rPr>
          <w:rStyle w:val="af2"/>
          <w:rFonts w:ascii="Times New Roman" w:hAnsi="Times New Roman" w:cs="Times New Roman"/>
          <w:b w:val="0"/>
          <w:bCs w:val="0"/>
        </w:rPr>
      </w:pPr>
    </w:p>
    <w:p w14:paraId="74D3C62F" w14:textId="48C667B8" w:rsidR="00BD6E12" w:rsidRDefault="00883484">
      <w:pPr>
        <w:rPr>
          <w:rStyle w:val="af2"/>
          <w:rFonts w:ascii="Times New Roman" w:hAnsi="Times New Roman" w:cs="Times New Roman"/>
          <w:lang w:eastAsia="zh-CN"/>
        </w:rPr>
      </w:pPr>
      <w:r>
        <w:rPr>
          <w:rStyle w:val="af2"/>
          <w:rFonts w:ascii="宋体" w:eastAsia="宋体" w:hAnsi="宋体" w:cs="宋体" w:hint="eastAsia"/>
          <w:lang w:eastAsia="zh-CN"/>
        </w:rPr>
        <w:lastRenderedPageBreak/>
        <w:t>关于</w:t>
      </w:r>
      <w:r>
        <w:rPr>
          <w:rStyle w:val="af2"/>
          <w:rFonts w:ascii="Times New Roman" w:hAnsi="Times New Roman" w:cs="Times New Roman"/>
          <w:lang w:eastAsia="zh-CN"/>
        </w:rPr>
        <w:t>EW-DP</w:t>
      </w:r>
    </w:p>
    <w:p w14:paraId="7B66E93D" w14:textId="5B1630F8" w:rsidR="00BD6E12" w:rsidRDefault="00330805">
      <w:pPr>
        <w:rPr>
          <w:rStyle w:val="af2"/>
          <w:rFonts w:ascii="Times New Roman" w:hAnsi="Times New Roman" w:cs="Times New Roman"/>
          <w:b w:val="0"/>
          <w:bCs w:val="0"/>
          <w:lang w:eastAsia="zh-CN"/>
        </w:rPr>
      </w:pPr>
      <w:r>
        <w:rPr>
          <w:rStyle w:val="af2"/>
          <w:rFonts w:ascii="Times New Roman" w:hAnsi="Times New Roman" w:cs="Times New Roman"/>
          <w:b w:val="0"/>
          <w:lang w:eastAsia="zh-CN"/>
        </w:rPr>
        <w:t>EW-DP</w:t>
      </w:r>
      <w:r w:rsidR="001F7C88">
        <w:rPr>
          <w:rStyle w:val="af2"/>
          <w:rFonts w:ascii="宋体" w:eastAsia="宋体" w:hAnsi="宋体" w:cs="宋体" w:hint="eastAsia"/>
          <w:b w:val="0"/>
          <w:lang w:eastAsia="zh-CN"/>
        </w:rPr>
        <w:t>全数字UHF无线麦克风系统，</w:t>
      </w:r>
      <w:r>
        <w:rPr>
          <w:rStyle w:val="af2"/>
          <w:rFonts w:ascii="Times New Roman" w:hAnsi="Times New Roman" w:cs="Times New Roman"/>
          <w:b w:val="0"/>
          <w:lang w:eastAsia="zh-CN"/>
        </w:rPr>
        <w:t>专为电影制作和视频应用打造，拥有全新的便携式设计和非同凡响的音频质量。其核心是一个小巧的智能接收</w:t>
      </w:r>
      <w:r w:rsidR="00470D6B">
        <w:rPr>
          <w:rStyle w:val="af2"/>
          <w:rFonts w:ascii="宋体" w:eastAsia="宋体" w:hAnsi="宋体" w:cs="宋体" w:hint="eastAsia"/>
          <w:b w:val="0"/>
          <w:lang w:eastAsia="zh-CN"/>
        </w:rPr>
        <w:t>机</w:t>
      </w:r>
      <w:r>
        <w:rPr>
          <w:rStyle w:val="af2"/>
          <w:rFonts w:ascii="Times New Roman" w:hAnsi="Times New Roman" w:cs="Times New Roman"/>
          <w:b w:val="0"/>
          <w:lang w:eastAsia="zh-CN"/>
        </w:rPr>
        <w:t>，即便新手用户也能轻松上手设置音频。</w:t>
      </w:r>
      <w:r>
        <w:rPr>
          <w:rStyle w:val="af2"/>
          <w:rFonts w:ascii="Times New Roman" w:hAnsi="Times New Roman" w:cs="Times New Roman"/>
          <w:b w:val="0"/>
          <w:lang w:eastAsia="zh-CN"/>
        </w:rPr>
        <w:t>EW-DP EK</w:t>
      </w:r>
      <w:r>
        <w:rPr>
          <w:rStyle w:val="af2"/>
          <w:rFonts w:ascii="Times New Roman" w:hAnsi="Times New Roman" w:cs="Times New Roman"/>
          <w:b w:val="0"/>
          <w:lang w:eastAsia="zh-CN"/>
        </w:rPr>
        <w:t>接收</w:t>
      </w:r>
      <w:r w:rsidR="00470D6B">
        <w:rPr>
          <w:rStyle w:val="af2"/>
          <w:rFonts w:ascii="宋体" w:eastAsia="宋体" w:hAnsi="宋体" w:cs="宋体" w:hint="eastAsia"/>
          <w:b w:val="0"/>
          <w:lang w:eastAsia="zh-CN"/>
        </w:rPr>
        <w:t>机</w:t>
      </w:r>
      <w:r>
        <w:rPr>
          <w:rStyle w:val="af2"/>
          <w:rFonts w:ascii="Times New Roman" w:hAnsi="Times New Roman" w:cs="Times New Roman"/>
          <w:b w:val="0"/>
          <w:lang w:eastAsia="zh-CN"/>
        </w:rPr>
        <w:t>具有创新的磁性堆叠系统和</w:t>
      </w:r>
      <w:r w:rsidR="00E161AF">
        <w:rPr>
          <w:rStyle w:val="af2"/>
          <w:rFonts w:ascii="宋体" w:eastAsia="宋体" w:hAnsi="宋体" w:cs="宋体" w:hint="eastAsia"/>
          <w:b w:val="0"/>
          <w:lang w:eastAsia="zh-CN"/>
        </w:rPr>
        <w:t>朝</w:t>
      </w:r>
      <w:r>
        <w:rPr>
          <w:rStyle w:val="af2"/>
          <w:rFonts w:ascii="Times New Roman" w:hAnsi="Times New Roman" w:cs="Times New Roman"/>
          <w:b w:val="0"/>
          <w:lang w:eastAsia="zh-CN"/>
        </w:rPr>
        <w:t>向</w:t>
      </w:r>
      <w:r w:rsidR="00F11F66">
        <w:rPr>
          <w:rStyle w:val="af2"/>
          <w:rFonts w:ascii="Times New Roman" w:eastAsia="宋体" w:hAnsi="Times New Roman" w:cs="Times New Roman" w:hint="eastAsia"/>
          <w:b w:val="0"/>
          <w:lang w:eastAsia="zh-CN"/>
        </w:rPr>
        <w:t>使用者</w:t>
      </w:r>
      <w:r>
        <w:rPr>
          <w:rStyle w:val="af2"/>
          <w:rFonts w:ascii="Times New Roman" w:hAnsi="Times New Roman" w:cs="Times New Roman"/>
          <w:b w:val="0"/>
          <w:lang w:eastAsia="zh-CN"/>
        </w:rPr>
        <w:t>的</w:t>
      </w:r>
      <w:r>
        <w:rPr>
          <w:rStyle w:val="af2"/>
          <w:rFonts w:ascii="Times New Roman" w:hAnsi="Times New Roman" w:cs="Times New Roman"/>
          <w:b w:val="0"/>
          <w:lang w:eastAsia="zh-CN"/>
        </w:rPr>
        <w:t>OLED</w:t>
      </w:r>
      <w:r>
        <w:rPr>
          <w:rStyle w:val="af2"/>
          <w:rFonts w:ascii="Times New Roman" w:hAnsi="Times New Roman" w:cs="Times New Roman"/>
          <w:b w:val="0"/>
          <w:lang w:eastAsia="zh-CN"/>
        </w:rPr>
        <w:t>显示屏，可通过</w:t>
      </w:r>
      <w:r>
        <w:rPr>
          <w:rStyle w:val="af2"/>
          <w:rFonts w:ascii="Times New Roman" w:hAnsi="Times New Roman" w:cs="Times New Roman"/>
          <w:b w:val="0"/>
          <w:lang w:eastAsia="zh-CN"/>
        </w:rPr>
        <w:t>Smart Assist</w:t>
      </w:r>
      <w:r w:rsidR="00E161AF">
        <w:rPr>
          <w:rStyle w:val="af2"/>
          <w:rFonts w:ascii="Times New Roman" w:eastAsia="宋体" w:hAnsi="Times New Roman" w:cs="Times New Roman" w:hint="eastAsia"/>
          <w:b w:val="0"/>
          <w:lang w:eastAsia="zh-CN"/>
        </w:rPr>
        <w:t xml:space="preserve"> app</w:t>
      </w:r>
      <w:r>
        <w:rPr>
          <w:rStyle w:val="af2"/>
          <w:rFonts w:ascii="Times New Roman" w:hAnsi="Times New Roman" w:cs="Times New Roman"/>
          <w:b w:val="0"/>
          <w:lang w:eastAsia="zh-CN"/>
        </w:rPr>
        <w:t>方便地进行远程控制（新发布的</w:t>
      </w:r>
      <w:r>
        <w:rPr>
          <w:rStyle w:val="af2"/>
          <w:rFonts w:ascii="Times New Roman" w:hAnsi="Times New Roman" w:cs="Times New Roman"/>
          <w:b w:val="0"/>
          <w:lang w:eastAsia="zh-CN"/>
        </w:rPr>
        <w:t>2.0.5</w:t>
      </w:r>
      <w:r>
        <w:rPr>
          <w:rStyle w:val="af2"/>
          <w:rFonts w:ascii="Times New Roman" w:hAnsi="Times New Roman" w:cs="Times New Roman"/>
          <w:b w:val="0"/>
          <w:lang w:eastAsia="zh-CN"/>
        </w:rPr>
        <w:t>更新现可通过</w:t>
      </w:r>
      <w:r>
        <w:fldChar w:fldCharType="begin"/>
      </w:r>
      <w:r w:rsidR="00790481">
        <w:rPr>
          <w:lang w:eastAsia="zh-CN"/>
        </w:rPr>
        <w:instrText>HYPERLINK "http://www.sennheiser.com/smart-assist-app"</w:instrText>
      </w:r>
      <w:r>
        <w:fldChar w:fldCharType="separate"/>
      </w:r>
      <w:r>
        <w:rPr>
          <w:rStyle w:val="af5"/>
          <w:rFonts w:ascii="Times New Roman" w:eastAsia="宋体" w:hAnsi="Times New Roman" w:cs="Times New Roman"/>
          <w:color w:val="0095D5" w:themeColor="accent1"/>
          <w:lang w:eastAsia="zh-CN"/>
        </w:rPr>
        <w:t>www.sennheiser.com/smart-assist-app</w:t>
      </w:r>
      <w:r>
        <w:rPr>
          <w:rStyle w:val="af5"/>
          <w:rFonts w:ascii="Times New Roman" w:eastAsia="宋体" w:hAnsi="Times New Roman" w:cs="Times New Roman"/>
          <w:color w:val="0095D5" w:themeColor="accent1"/>
          <w:lang w:eastAsia="zh-CN"/>
        </w:rPr>
        <w:fldChar w:fldCharType="end"/>
      </w:r>
      <w:r>
        <w:rPr>
          <w:rStyle w:val="af2"/>
          <w:rFonts w:ascii="Times New Roman" w:hAnsi="Times New Roman" w:cs="Times New Roman"/>
          <w:b w:val="0"/>
          <w:lang w:eastAsia="zh-CN"/>
        </w:rPr>
        <w:t>获</w:t>
      </w:r>
      <w:r w:rsidR="00790481">
        <w:rPr>
          <w:rStyle w:val="af2"/>
          <w:rFonts w:ascii="宋体" w:eastAsia="宋体" w:hAnsi="宋体" w:cs="宋体" w:hint="eastAsia"/>
          <w:b w:val="0"/>
          <w:lang w:eastAsia="zh-CN"/>
        </w:rPr>
        <w:t>取</w:t>
      </w:r>
      <w:r>
        <w:rPr>
          <w:rStyle w:val="af2"/>
          <w:rFonts w:ascii="Times New Roman" w:hAnsi="Times New Roman" w:cs="Times New Roman"/>
          <w:b w:val="0"/>
          <w:lang w:eastAsia="zh-CN"/>
        </w:rPr>
        <w:t>，其中包括</w:t>
      </w:r>
      <w:r>
        <w:rPr>
          <w:rStyle w:val="af2"/>
          <w:rFonts w:ascii="Times New Roman" w:hAnsi="Times New Roman" w:cs="Times New Roman"/>
          <w:b w:val="0"/>
          <w:lang w:eastAsia="zh-CN"/>
        </w:rPr>
        <w:t>EW-DP EK</w:t>
      </w:r>
      <w:r>
        <w:rPr>
          <w:rStyle w:val="af2"/>
          <w:rFonts w:ascii="Times New Roman" w:hAnsi="Times New Roman" w:cs="Times New Roman"/>
          <w:b w:val="0"/>
          <w:lang w:eastAsia="zh-CN"/>
        </w:rPr>
        <w:t>接收</w:t>
      </w:r>
      <w:r w:rsidR="00470D6B">
        <w:rPr>
          <w:rStyle w:val="af2"/>
          <w:rFonts w:ascii="宋体" w:eastAsia="宋体" w:hAnsi="宋体" w:cs="宋体" w:hint="eastAsia"/>
          <w:b w:val="0"/>
          <w:lang w:eastAsia="zh-CN"/>
        </w:rPr>
        <w:t>机</w:t>
      </w:r>
      <w:r>
        <w:rPr>
          <w:rStyle w:val="af2"/>
          <w:rFonts w:ascii="Times New Roman" w:hAnsi="Times New Roman" w:cs="Times New Roman"/>
          <w:b w:val="0"/>
          <w:lang w:eastAsia="zh-CN"/>
        </w:rPr>
        <w:t>固件的</w:t>
      </w:r>
      <w:r>
        <w:rPr>
          <w:rStyle w:val="af2"/>
          <w:rFonts w:ascii="Times New Roman" w:hAnsi="Times New Roman" w:cs="Times New Roman"/>
          <w:b w:val="0"/>
          <w:lang w:eastAsia="zh-CN"/>
        </w:rPr>
        <w:t>1.9.0</w:t>
      </w:r>
      <w:r>
        <w:rPr>
          <w:rStyle w:val="af2"/>
          <w:rFonts w:ascii="Times New Roman" w:hAnsi="Times New Roman" w:cs="Times New Roman"/>
          <w:b w:val="0"/>
          <w:lang w:eastAsia="zh-CN"/>
        </w:rPr>
        <w:t>更新）。得益于</w:t>
      </w:r>
      <w:r>
        <w:rPr>
          <w:rStyle w:val="af2"/>
          <w:rFonts w:ascii="Times New Roman" w:hAnsi="Times New Roman" w:cs="Times New Roman"/>
          <w:b w:val="0"/>
          <w:lang w:eastAsia="zh-CN"/>
        </w:rPr>
        <w:t>EW-DP</w:t>
      </w:r>
      <w:r>
        <w:rPr>
          <w:rStyle w:val="af2"/>
          <w:rFonts w:ascii="Times New Roman" w:hAnsi="Times New Roman" w:cs="Times New Roman"/>
          <w:b w:val="0"/>
          <w:lang w:eastAsia="zh-CN"/>
        </w:rPr>
        <w:t>的自动频率协调功能，摄像师可以快速投入工作。</w:t>
      </w:r>
      <w:r>
        <w:rPr>
          <w:rStyle w:val="af2"/>
          <w:rFonts w:ascii="Times New Roman" w:hAnsi="Times New Roman" w:cs="Times New Roman"/>
          <w:b w:val="0"/>
          <w:lang w:eastAsia="zh-CN"/>
        </w:rPr>
        <w:t>EW-DP</w:t>
      </w:r>
      <w:r>
        <w:rPr>
          <w:rStyle w:val="af2"/>
          <w:rFonts w:ascii="Times New Roman" w:hAnsi="Times New Roman" w:cs="Times New Roman"/>
          <w:b w:val="0"/>
          <w:lang w:eastAsia="zh-CN"/>
        </w:rPr>
        <w:t>不仅直观易用、设置快捷，还可帮助用户</w:t>
      </w:r>
      <w:r>
        <w:rPr>
          <w:rStyle w:val="af2"/>
          <w:rFonts w:ascii="Times New Roman" w:eastAsia="宋体" w:hAnsi="Times New Roman" w:cs="Times New Roman" w:hint="eastAsia"/>
          <w:b w:val="0"/>
          <w:lang w:val="en-US" w:eastAsia="zh-CN"/>
        </w:rPr>
        <w:t>排除</w:t>
      </w:r>
      <w:r>
        <w:rPr>
          <w:rStyle w:val="af2"/>
          <w:rFonts w:ascii="Times New Roman" w:hAnsi="Times New Roman" w:cs="Times New Roman"/>
          <w:b w:val="0"/>
          <w:lang w:eastAsia="zh-CN"/>
        </w:rPr>
        <w:t>系统故障。如果出现任何问题，系统将通过智能通知</w:t>
      </w:r>
      <w:r w:rsidR="0082123E">
        <w:rPr>
          <w:rStyle w:val="af2"/>
          <w:rFonts w:ascii="宋体" w:eastAsia="宋体" w:hAnsi="宋体" w:cs="宋体" w:hint="eastAsia"/>
          <w:b w:val="0"/>
          <w:lang w:eastAsia="zh-CN"/>
        </w:rPr>
        <w:t>（Smart</w:t>
      </w:r>
      <w:r w:rsidR="0082123E">
        <w:rPr>
          <w:rStyle w:val="af2"/>
          <w:rFonts w:ascii="宋体" w:eastAsia="宋体" w:hAnsi="宋体" w:cs="宋体"/>
          <w:b w:val="0"/>
          <w:lang w:eastAsia="zh-CN"/>
        </w:rPr>
        <w:t xml:space="preserve"> Notifications</w:t>
      </w:r>
      <w:r w:rsidR="0082123E">
        <w:rPr>
          <w:rStyle w:val="af2"/>
          <w:rFonts w:ascii="宋体" w:eastAsia="宋体" w:hAnsi="宋体" w:cs="宋体" w:hint="eastAsia"/>
          <w:b w:val="0"/>
          <w:lang w:eastAsia="zh-CN"/>
        </w:rPr>
        <w:t>）</w:t>
      </w:r>
      <w:r>
        <w:rPr>
          <w:rStyle w:val="af2"/>
          <w:rFonts w:ascii="Times New Roman" w:hAnsi="Times New Roman" w:cs="Times New Roman"/>
          <w:b w:val="0"/>
          <w:lang w:eastAsia="zh-CN"/>
        </w:rPr>
        <w:t>指导用户，提供故障</w:t>
      </w:r>
      <w:r>
        <w:rPr>
          <w:rStyle w:val="af2"/>
          <w:rFonts w:ascii="Times New Roman" w:eastAsia="宋体" w:hAnsi="Times New Roman" w:cs="Times New Roman" w:hint="eastAsia"/>
          <w:b w:val="0"/>
          <w:lang w:val="en-US" w:eastAsia="zh-CN"/>
        </w:rPr>
        <w:t>排除</w:t>
      </w:r>
      <w:r>
        <w:rPr>
          <w:rStyle w:val="af2"/>
          <w:rFonts w:ascii="Times New Roman" w:hAnsi="Times New Roman" w:cs="Times New Roman"/>
          <w:b w:val="0"/>
          <w:lang w:eastAsia="zh-CN"/>
        </w:rPr>
        <w:t>提示，并说明如何解决问题。</w:t>
      </w:r>
      <w:r>
        <w:rPr>
          <w:rStyle w:val="af2"/>
          <w:rFonts w:ascii="Times New Roman" w:hAnsi="Times New Roman" w:cs="Times New Roman"/>
          <w:b w:val="0"/>
          <w:lang w:eastAsia="zh-CN"/>
        </w:rPr>
        <w:t xml:space="preserve"> </w:t>
      </w:r>
    </w:p>
    <w:p w14:paraId="360EC637" w14:textId="77777777" w:rsidR="00BD6E12" w:rsidRDefault="00BD6E12">
      <w:pPr>
        <w:rPr>
          <w:rStyle w:val="af2"/>
          <w:rFonts w:ascii="Times New Roman" w:hAnsi="Times New Roman" w:cs="Times New Roman"/>
          <w:b w:val="0"/>
          <w:bCs w:val="0"/>
          <w:lang w:eastAsia="zh-CN"/>
        </w:rPr>
      </w:pPr>
    </w:p>
    <w:p w14:paraId="13E5F67C" w14:textId="77777777" w:rsidR="00BD6E12" w:rsidRPr="005769B7" w:rsidRDefault="00BD6E12">
      <w:pPr>
        <w:rPr>
          <w:rStyle w:val="af2"/>
          <w:rFonts w:ascii="Times New Roman" w:eastAsia="宋体" w:hAnsi="Times New Roman" w:cs="Times New Roman"/>
          <w:lang w:eastAsia="zh-CN"/>
        </w:rPr>
      </w:pPr>
    </w:p>
    <w:p w14:paraId="782D9DD4" w14:textId="77777777" w:rsidR="00BD6E12" w:rsidRDefault="00330805">
      <w:pPr>
        <w:rPr>
          <w:rStyle w:val="af2"/>
          <w:rFonts w:ascii="Times New Roman" w:hAnsi="Times New Roman" w:cs="Times New Roman"/>
          <w:lang w:eastAsia="zh-CN"/>
        </w:rPr>
      </w:pPr>
      <w:r>
        <w:rPr>
          <w:rStyle w:val="af2"/>
          <w:rFonts w:ascii="Times New Roman" w:hAnsi="Times New Roman" w:cs="Times New Roman"/>
          <w:lang w:eastAsia="zh-CN"/>
        </w:rPr>
        <w:t>技术数据</w:t>
      </w:r>
    </w:p>
    <w:p w14:paraId="090CC35B" w14:textId="77777777" w:rsidR="00BD6E12" w:rsidRDefault="00330805">
      <w:pPr>
        <w:rPr>
          <w:rFonts w:ascii="Times New Roman" w:hAnsi="Times New Roman" w:cs="Times New Roman"/>
          <w:b/>
          <w:bCs/>
          <w:lang w:eastAsia="zh-CN"/>
        </w:rPr>
      </w:pPr>
      <w:r>
        <w:rPr>
          <w:rFonts w:ascii="Times New Roman" w:hAnsi="Times New Roman" w:cs="Times New Roman"/>
          <w:b/>
          <w:lang w:eastAsia="zh-CN"/>
        </w:rPr>
        <w:t xml:space="preserve">EW-DP SKP </w:t>
      </w:r>
    </w:p>
    <w:p w14:paraId="49AF3EEB" w14:textId="204D044D" w:rsidR="00BD6E12" w:rsidRDefault="00330805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输入</w:t>
      </w:r>
      <w:r w:rsidR="00EC446E">
        <w:rPr>
          <w:rFonts w:ascii="宋体" w:eastAsia="宋体" w:hAnsi="宋体" w:cs="宋体" w:hint="eastAsia"/>
          <w:lang w:eastAsia="zh-CN"/>
        </w:rPr>
        <w:t>工作</w:t>
      </w:r>
      <w:r>
        <w:rPr>
          <w:rFonts w:ascii="Times New Roman" w:hAnsi="Times New Roman" w:cs="Times New Roman"/>
          <w:lang w:eastAsia="zh-CN"/>
        </w:rPr>
        <w:t>电压：</w:t>
      </w:r>
      <w:r>
        <w:rPr>
          <w:rFonts w:ascii="Times New Roman" w:hAnsi="Times New Roman" w:cs="Times New Roman"/>
          <w:lang w:eastAsia="zh-CN"/>
        </w:rPr>
        <w:t xml:space="preserve"> 2.0 - 4.35 V </w:t>
      </w:r>
    </w:p>
    <w:p w14:paraId="630D9470" w14:textId="17687735" w:rsidR="00BD6E12" w:rsidRDefault="00330805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输入</w:t>
      </w:r>
      <w:r w:rsidR="00EC446E">
        <w:rPr>
          <w:rFonts w:ascii="宋体" w:eastAsia="宋体" w:hAnsi="宋体" w:cs="宋体" w:hint="eastAsia"/>
          <w:lang w:eastAsia="zh-CN"/>
        </w:rPr>
        <w:t>工作</w:t>
      </w:r>
      <w:r>
        <w:rPr>
          <w:rFonts w:ascii="Times New Roman" w:hAnsi="Times New Roman" w:cs="Times New Roman"/>
          <w:lang w:eastAsia="zh-CN"/>
        </w:rPr>
        <w:t>电流：</w:t>
      </w:r>
      <w:r>
        <w:rPr>
          <w:rFonts w:ascii="Times New Roman" w:hAnsi="Times New Roman" w:cs="Times New Roman"/>
          <w:lang w:eastAsia="zh-CN"/>
        </w:rPr>
        <w:t>&lt; 300mA</w:t>
      </w:r>
      <w:r>
        <w:rPr>
          <w:rFonts w:ascii="Times New Roman" w:hAnsi="Times New Roman" w:cs="Times New Roman"/>
          <w:lang w:eastAsia="zh-CN"/>
        </w:rPr>
        <w:t>（无录制</w:t>
      </w:r>
      <w:r w:rsidR="00883484">
        <w:rPr>
          <w:rFonts w:ascii="宋体" w:eastAsia="宋体" w:hAnsi="宋体" w:cs="宋体" w:hint="eastAsia"/>
          <w:lang w:eastAsia="zh-CN"/>
        </w:rPr>
        <w:t>时</w:t>
      </w:r>
      <w:r>
        <w:rPr>
          <w:rFonts w:ascii="Times New Roman" w:hAnsi="Times New Roman" w:cs="Times New Roman"/>
          <w:lang w:eastAsia="zh-CN"/>
        </w:rPr>
        <w:t>和</w:t>
      </w:r>
      <w:r>
        <w:rPr>
          <w:rFonts w:ascii="Times New Roman" w:hAnsi="Times New Roman" w:cs="Times New Roman"/>
          <w:lang w:eastAsia="zh-CN"/>
        </w:rPr>
        <w:t>P48</w:t>
      </w:r>
      <w:r>
        <w:rPr>
          <w:rFonts w:ascii="Times New Roman" w:hAnsi="Times New Roman" w:cs="Times New Roman"/>
          <w:lang w:eastAsia="zh-CN"/>
        </w:rPr>
        <w:t>）</w:t>
      </w:r>
      <w:r>
        <w:rPr>
          <w:rFonts w:ascii="Times New Roman" w:hAnsi="Times New Roman" w:cs="Times New Roman"/>
          <w:lang w:eastAsia="zh-CN"/>
        </w:rPr>
        <w:t xml:space="preserve"> </w:t>
      </w:r>
    </w:p>
    <w:p w14:paraId="1B046914" w14:textId="77777777" w:rsidR="00BD6E12" w:rsidRDefault="00330805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电源：</w:t>
      </w:r>
      <w:r>
        <w:rPr>
          <w:rFonts w:ascii="Times New Roman" w:hAnsi="Times New Roman" w:cs="Times New Roman"/>
          <w:lang w:eastAsia="zh-CN"/>
        </w:rPr>
        <w:t>2</w:t>
      </w:r>
      <w:r>
        <w:rPr>
          <w:rFonts w:ascii="Times New Roman" w:hAnsi="Times New Roman" w:cs="Times New Roman"/>
          <w:lang w:eastAsia="zh-CN"/>
        </w:rPr>
        <w:t>节</w:t>
      </w:r>
      <w:r>
        <w:rPr>
          <w:rFonts w:ascii="Times New Roman" w:hAnsi="Times New Roman" w:cs="Times New Roman"/>
          <w:lang w:eastAsia="zh-CN"/>
        </w:rPr>
        <w:t>1.5 V</w:t>
      </w:r>
      <w:r>
        <w:rPr>
          <w:rFonts w:ascii="Times New Roman" w:hAnsi="Times New Roman" w:cs="Times New Roman"/>
          <w:lang w:eastAsia="zh-CN"/>
        </w:rPr>
        <w:t>（碱锰）</w:t>
      </w:r>
      <w:r>
        <w:rPr>
          <w:rFonts w:ascii="Times New Roman" w:hAnsi="Times New Roman" w:cs="Times New Roman"/>
          <w:lang w:eastAsia="zh-CN"/>
        </w:rPr>
        <w:t>AA</w:t>
      </w:r>
      <w:r>
        <w:rPr>
          <w:rFonts w:ascii="Times New Roman" w:hAnsi="Times New Roman" w:cs="Times New Roman"/>
          <w:lang w:eastAsia="zh-CN"/>
        </w:rPr>
        <w:t>电池或</w:t>
      </w:r>
      <w:r>
        <w:rPr>
          <w:rFonts w:ascii="Times New Roman" w:hAnsi="Times New Roman" w:cs="Times New Roman"/>
          <w:lang w:eastAsia="zh-CN"/>
        </w:rPr>
        <w:t>BA 70</w:t>
      </w:r>
      <w:r>
        <w:rPr>
          <w:rFonts w:ascii="Times New Roman" w:hAnsi="Times New Roman" w:cs="Times New Roman"/>
          <w:lang w:eastAsia="zh-CN"/>
        </w:rPr>
        <w:t>充电电池组</w:t>
      </w:r>
    </w:p>
    <w:p w14:paraId="133FD652" w14:textId="77777777" w:rsidR="00BD6E12" w:rsidRDefault="00330805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占用带宽：</w:t>
      </w:r>
      <w:r>
        <w:rPr>
          <w:rFonts w:ascii="Times New Roman" w:hAnsi="Times New Roman" w:cs="Times New Roman"/>
          <w:lang w:eastAsia="zh-CN"/>
        </w:rPr>
        <w:t xml:space="preserve"> 200 kHz </w:t>
      </w:r>
    </w:p>
    <w:p w14:paraId="130DC828" w14:textId="00241592" w:rsidR="00BD6E12" w:rsidRDefault="00330805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发射功率（辐射）：音频</w:t>
      </w:r>
      <w:r w:rsidR="00EC446E">
        <w:rPr>
          <w:rFonts w:ascii="Times New Roman" w:eastAsia="宋体" w:hAnsi="Times New Roman" w:cs="Times New Roman" w:hint="eastAsia"/>
          <w:lang w:eastAsia="zh-CN"/>
        </w:rPr>
        <w:t>链</w:t>
      </w:r>
      <w:r>
        <w:rPr>
          <w:rFonts w:ascii="Times New Roman" w:hAnsi="Times New Roman" w:cs="Times New Roman"/>
          <w:lang w:eastAsia="zh-CN"/>
        </w:rPr>
        <w:t>路：</w:t>
      </w:r>
      <w:r>
        <w:rPr>
          <w:rFonts w:ascii="Times New Roman" w:hAnsi="Times New Roman" w:cs="Times New Roman"/>
          <w:lang w:eastAsia="zh-CN"/>
        </w:rPr>
        <w:t xml:space="preserve">10 </w:t>
      </w:r>
      <w:proofErr w:type="spellStart"/>
      <w:r>
        <w:rPr>
          <w:rFonts w:ascii="Times New Roman" w:hAnsi="Times New Roman" w:cs="Times New Roman"/>
          <w:lang w:eastAsia="zh-CN"/>
        </w:rPr>
        <w:t>mW</w:t>
      </w:r>
      <w:proofErr w:type="spellEnd"/>
      <w:r>
        <w:rPr>
          <w:rFonts w:ascii="Times New Roman" w:hAnsi="Times New Roman" w:cs="Times New Roman"/>
          <w:lang w:eastAsia="zh-CN"/>
        </w:rPr>
        <w:t xml:space="preserve"> ERP</w:t>
      </w:r>
      <w:r>
        <w:rPr>
          <w:rFonts w:ascii="Times New Roman" w:hAnsi="Times New Roman" w:cs="Times New Roman"/>
          <w:lang w:eastAsia="zh-CN"/>
        </w:rPr>
        <w:t>；</w:t>
      </w:r>
      <w:r>
        <w:rPr>
          <w:rFonts w:ascii="Times New Roman" w:hAnsi="Times New Roman" w:cs="Times New Roman"/>
          <w:lang w:eastAsia="zh-CN"/>
        </w:rPr>
        <w:t>BLE</w:t>
      </w:r>
      <w:r>
        <w:rPr>
          <w:rFonts w:ascii="Times New Roman" w:hAnsi="Times New Roman" w:cs="Times New Roman"/>
          <w:lang w:eastAsia="zh-CN"/>
        </w:rPr>
        <w:t>：最大</w:t>
      </w:r>
      <w:r>
        <w:rPr>
          <w:rFonts w:ascii="Times New Roman" w:hAnsi="Times New Roman" w:cs="Times New Roman"/>
          <w:lang w:eastAsia="zh-CN"/>
        </w:rPr>
        <w:t xml:space="preserve">10 </w:t>
      </w:r>
      <w:proofErr w:type="spellStart"/>
      <w:r>
        <w:rPr>
          <w:rFonts w:ascii="Times New Roman" w:hAnsi="Times New Roman" w:cs="Times New Roman"/>
          <w:lang w:eastAsia="zh-CN"/>
        </w:rPr>
        <w:t>mW</w:t>
      </w:r>
      <w:proofErr w:type="spellEnd"/>
      <w:r>
        <w:rPr>
          <w:rFonts w:ascii="Times New Roman" w:hAnsi="Times New Roman" w:cs="Times New Roman"/>
          <w:lang w:eastAsia="zh-CN"/>
        </w:rPr>
        <w:t xml:space="preserve"> EIRP </w:t>
      </w:r>
    </w:p>
    <w:p w14:paraId="12C45B22" w14:textId="77777777" w:rsidR="00BD6E12" w:rsidRDefault="00330805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尺寸：</w:t>
      </w:r>
      <w:r>
        <w:rPr>
          <w:rFonts w:ascii="Times New Roman" w:hAnsi="Times New Roman" w:cs="Times New Roman"/>
          <w:lang w:eastAsia="zh-CN"/>
        </w:rPr>
        <w:t xml:space="preserve"> 108 x 42 mm </w:t>
      </w:r>
    </w:p>
    <w:p w14:paraId="11E8EE76" w14:textId="77777777" w:rsidR="00BD6E12" w:rsidRDefault="00330805">
      <w:pPr>
        <w:rPr>
          <w:rStyle w:val="af2"/>
          <w:rFonts w:ascii="Times New Roman" w:hAnsi="Times New Roman" w:cs="Times New Roman"/>
          <w:b w:val="0"/>
          <w:bCs w:val="0"/>
          <w:lang w:eastAsia="zh-CN"/>
        </w:rPr>
      </w:pPr>
      <w:r>
        <w:rPr>
          <w:rFonts w:ascii="Times New Roman" w:hAnsi="Times New Roman" w:cs="Times New Roman"/>
          <w:lang w:eastAsia="zh-CN"/>
        </w:rPr>
        <w:t>重量（不含电池）：约</w:t>
      </w:r>
      <w:r>
        <w:rPr>
          <w:rFonts w:ascii="Times New Roman" w:hAnsi="Times New Roman" w:cs="Times New Roman"/>
          <w:lang w:eastAsia="zh-CN"/>
        </w:rPr>
        <w:t>163</w:t>
      </w:r>
      <w:r>
        <w:rPr>
          <w:rFonts w:ascii="Times New Roman" w:hAnsi="Times New Roman" w:cs="Times New Roman"/>
          <w:lang w:eastAsia="zh-CN"/>
        </w:rPr>
        <w:t>克</w:t>
      </w:r>
    </w:p>
    <w:p w14:paraId="24ADAE4E" w14:textId="77777777" w:rsidR="00BD6E12" w:rsidRDefault="00BD6E12">
      <w:pPr>
        <w:rPr>
          <w:rStyle w:val="af2"/>
          <w:rFonts w:ascii="Times New Roman" w:hAnsi="Times New Roman" w:cs="Times New Roman"/>
          <w:b w:val="0"/>
          <w:bCs w:val="0"/>
          <w:lang w:eastAsia="zh-CN"/>
        </w:rPr>
      </w:pPr>
    </w:p>
    <w:p w14:paraId="3604A80D" w14:textId="77777777" w:rsidR="00BD6E12" w:rsidRDefault="00330805">
      <w:pPr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</w:rPr>
        <w:t>系统</w:t>
      </w:r>
      <w:proofErr w:type="spellEnd"/>
      <w:r>
        <w:rPr>
          <w:rFonts w:ascii="Times New Roman" w:hAnsi="Times New Roman" w:cs="Times New Roman"/>
          <w:b/>
        </w:rPr>
        <w:t xml:space="preserve"> </w:t>
      </w:r>
    </w:p>
    <w:p w14:paraId="6BAFB9A9" w14:textId="104E69F5" w:rsidR="00BD6E12" w:rsidRDefault="00330805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音频</w:t>
      </w:r>
      <w:proofErr w:type="spellEnd"/>
      <w:r w:rsidR="00EC446E">
        <w:rPr>
          <w:rFonts w:ascii="宋体" w:eastAsia="宋体" w:hAnsi="宋体" w:cs="宋体" w:hint="eastAsia"/>
          <w:lang w:eastAsia="zh-CN"/>
        </w:rPr>
        <w:t>链</w:t>
      </w:r>
      <w:proofErr w:type="spellStart"/>
      <w:r>
        <w:rPr>
          <w:rFonts w:ascii="Times New Roman" w:hAnsi="Times New Roman" w:cs="Times New Roman"/>
        </w:rPr>
        <w:t>路频率范围</w:t>
      </w:r>
      <w:proofErr w:type="spellEnd"/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Q1-6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470.2 - 526 MHz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>R1-6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520 - 576 MHz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>R4-9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552 - 607.8 MHz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>S1-7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606.2 - 662 MHz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>S4-7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630 - 662 MHz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>S7-10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662 - 693.8 MHz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>U1/5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823.2 - 831.8 MHz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863.2 - 864.8 MHz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>V3-4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925.2 - 937.3 MHz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 xml:space="preserve">Y1-3 1785.2 - 1799.8 MHz </w:t>
      </w:r>
    </w:p>
    <w:p w14:paraId="4F727869" w14:textId="784BF397" w:rsidR="00BD6E12" w:rsidRDefault="00330805">
      <w:pPr>
        <w:rPr>
          <w:rFonts w:ascii="Times New Roman" w:hAnsi="Times New Roman" w:cs="Times New Roman"/>
          <w:lang w:eastAsia="zh-CN"/>
        </w:rPr>
      </w:pPr>
      <w:proofErr w:type="gramStart"/>
      <w:r>
        <w:rPr>
          <w:rFonts w:ascii="Times New Roman" w:hAnsi="Times New Roman" w:cs="Times New Roman"/>
          <w:lang w:eastAsia="zh-CN"/>
        </w:rPr>
        <w:t>蓝牙低功耗</w:t>
      </w:r>
      <w:proofErr w:type="gramEnd"/>
      <w:r>
        <w:rPr>
          <w:rFonts w:ascii="Times New Roman" w:hAnsi="Times New Roman" w:cs="Times New Roman"/>
          <w:lang w:eastAsia="zh-CN"/>
        </w:rPr>
        <w:t>（</w:t>
      </w:r>
      <w:r>
        <w:rPr>
          <w:rFonts w:ascii="Times New Roman" w:hAnsi="Times New Roman" w:cs="Times New Roman"/>
          <w:lang w:eastAsia="zh-CN"/>
        </w:rPr>
        <w:t>BLE</w:t>
      </w:r>
      <w:r>
        <w:rPr>
          <w:rFonts w:ascii="Times New Roman" w:hAnsi="Times New Roman" w:cs="Times New Roman"/>
          <w:lang w:eastAsia="zh-CN"/>
        </w:rPr>
        <w:t>）频率范围：</w:t>
      </w:r>
      <w:r>
        <w:rPr>
          <w:rFonts w:ascii="Times New Roman" w:hAnsi="Times New Roman" w:cs="Times New Roman"/>
          <w:lang w:eastAsia="zh-CN"/>
        </w:rPr>
        <w:t>2402</w:t>
      </w:r>
      <w:r w:rsidR="00C61025">
        <w:rPr>
          <w:rFonts w:ascii="Times New Roman" w:hAnsi="Times New Roman" w:cs="Times New Roman"/>
          <w:lang w:eastAsia="zh-CN"/>
        </w:rPr>
        <w:t xml:space="preserve"> - </w:t>
      </w:r>
      <w:r>
        <w:rPr>
          <w:rFonts w:ascii="Times New Roman" w:hAnsi="Times New Roman" w:cs="Times New Roman"/>
          <w:lang w:eastAsia="zh-CN"/>
        </w:rPr>
        <w:t xml:space="preserve">2480 MHz </w:t>
      </w:r>
    </w:p>
    <w:p w14:paraId="75824343" w14:textId="77777777" w:rsidR="00BD6E12" w:rsidRDefault="00330805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音频频率响应：</w:t>
      </w:r>
      <w:r>
        <w:rPr>
          <w:rFonts w:ascii="Times New Roman" w:hAnsi="Times New Roman" w:cs="Times New Roman"/>
          <w:lang w:eastAsia="zh-CN"/>
        </w:rPr>
        <w:t xml:space="preserve"> 20 Hz - 20 kHz (-3 dB) @ 3 </w:t>
      </w:r>
      <w:proofErr w:type="spellStart"/>
      <w:r>
        <w:rPr>
          <w:rFonts w:ascii="Times New Roman" w:hAnsi="Times New Roman" w:cs="Times New Roman"/>
          <w:lang w:eastAsia="zh-CN"/>
        </w:rPr>
        <w:t>dBfs</w:t>
      </w:r>
      <w:proofErr w:type="spellEnd"/>
      <w:r>
        <w:rPr>
          <w:rFonts w:ascii="Times New Roman" w:hAnsi="Times New Roman" w:cs="Times New Roman"/>
          <w:lang w:eastAsia="zh-CN"/>
        </w:rPr>
        <w:t xml:space="preserve"> </w:t>
      </w:r>
    </w:p>
    <w:p w14:paraId="215B497E" w14:textId="77777777" w:rsidR="00BD6E12" w:rsidRDefault="00330805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音频</w:t>
      </w:r>
      <w:r>
        <w:rPr>
          <w:rFonts w:ascii="Times New Roman" w:hAnsi="Times New Roman" w:cs="Times New Roman"/>
          <w:lang w:eastAsia="zh-CN"/>
        </w:rPr>
        <w:t>THD</w:t>
      </w:r>
      <w:r>
        <w:rPr>
          <w:rFonts w:ascii="Times New Roman" w:hAnsi="Times New Roman" w:cs="Times New Roman"/>
          <w:lang w:eastAsia="zh-CN"/>
        </w:rPr>
        <w:t>：</w:t>
      </w:r>
      <w:r>
        <w:rPr>
          <w:rFonts w:ascii="Times New Roman" w:hAnsi="Times New Roman" w:cs="Times New Roman"/>
          <w:lang w:eastAsia="zh-CN"/>
        </w:rPr>
        <w:t>≤ -60 dB</w:t>
      </w:r>
      <w:r>
        <w:rPr>
          <w:rFonts w:ascii="Times New Roman" w:hAnsi="Times New Roman" w:cs="Times New Roman"/>
          <w:lang w:eastAsia="zh-CN"/>
        </w:rPr>
        <w:t>（</w:t>
      </w:r>
      <w:r>
        <w:rPr>
          <w:rFonts w:ascii="Times New Roman" w:hAnsi="Times New Roman" w:cs="Times New Roman"/>
          <w:lang w:eastAsia="zh-CN"/>
        </w:rPr>
        <w:t xml:space="preserve">1 kHz @ -3 </w:t>
      </w:r>
      <w:proofErr w:type="spellStart"/>
      <w:r>
        <w:rPr>
          <w:rFonts w:ascii="Times New Roman" w:hAnsi="Times New Roman" w:cs="Times New Roman"/>
          <w:lang w:eastAsia="zh-CN"/>
        </w:rPr>
        <w:t>dBfs</w:t>
      </w:r>
      <w:proofErr w:type="spellEnd"/>
      <w:r>
        <w:rPr>
          <w:rFonts w:ascii="Times New Roman" w:hAnsi="Times New Roman" w:cs="Times New Roman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输入电平）</w:t>
      </w:r>
      <w:r>
        <w:rPr>
          <w:rFonts w:ascii="Times New Roman" w:hAnsi="Times New Roman" w:cs="Times New Roman"/>
          <w:lang w:eastAsia="zh-CN"/>
        </w:rPr>
        <w:t xml:space="preserve"> </w:t>
      </w:r>
    </w:p>
    <w:p w14:paraId="461F2CD5" w14:textId="77777777" w:rsidR="00BD6E12" w:rsidRDefault="00330805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输入动态范围：</w:t>
      </w:r>
      <w:r>
        <w:rPr>
          <w:rFonts w:ascii="Times New Roman" w:hAnsi="Times New Roman" w:cs="Times New Roman"/>
          <w:lang w:eastAsia="zh-CN"/>
        </w:rPr>
        <w:t>134 dB</w:t>
      </w:r>
    </w:p>
    <w:p w14:paraId="3507BADA" w14:textId="77777777" w:rsidR="00BD6E12" w:rsidRDefault="00330805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系统延迟：</w:t>
      </w:r>
      <w:r>
        <w:rPr>
          <w:rFonts w:ascii="Times New Roman" w:hAnsi="Times New Roman" w:cs="Times New Roman"/>
          <w:lang w:eastAsia="zh-CN"/>
        </w:rPr>
        <w:t xml:space="preserve"> 1.9 </w:t>
      </w:r>
      <w:proofErr w:type="spellStart"/>
      <w:r>
        <w:rPr>
          <w:rFonts w:ascii="Times New Roman" w:hAnsi="Times New Roman" w:cs="Times New Roman"/>
          <w:lang w:eastAsia="zh-CN"/>
        </w:rPr>
        <w:t>ms</w:t>
      </w:r>
      <w:proofErr w:type="spellEnd"/>
      <w:r>
        <w:rPr>
          <w:rFonts w:ascii="Times New Roman" w:hAnsi="Times New Roman" w:cs="Times New Roman"/>
          <w:lang w:eastAsia="zh-CN"/>
        </w:rPr>
        <w:t xml:space="preserve"> </w:t>
      </w:r>
    </w:p>
    <w:p w14:paraId="0497FE03" w14:textId="77777777" w:rsidR="00BD6E12" w:rsidRDefault="00330805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工作温度：</w:t>
      </w:r>
      <w:r>
        <w:rPr>
          <w:rFonts w:ascii="Times New Roman" w:hAnsi="Times New Roman" w:cs="Times New Roman"/>
          <w:lang w:eastAsia="zh-CN"/>
        </w:rPr>
        <w:t xml:space="preserve"> -10 °C - +55 °C (14 °F - 131 °F) </w:t>
      </w:r>
    </w:p>
    <w:p w14:paraId="55F87123" w14:textId="77777777" w:rsidR="00BD6E12" w:rsidRDefault="00330805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充电温度：</w:t>
      </w:r>
      <w:r>
        <w:rPr>
          <w:rFonts w:ascii="Times New Roman" w:hAnsi="Times New Roman" w:cs="Times New Roman"/>
          <w:lang w:eastAsia="zh-CN"/>
        </w:rPr>
        <w:t xml:space="preserve">0 °C - +55 °C (32 °F - 131 °F) </w:t>
      </w:r>
    </w:p>
    <w:p w14:paraId="37192076" w14:textId="77777777" w:rsidR="00BD6E12" w:rsidRDefault="00330805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相对湿度</w:t>
      </w:r>
      <w:r>
        <w:rPr>
          <w:rFonts w:ascii="Times New Roman" w:hAnsi="Times New Roman" w:cs="Times New Roman"/>
          <w:lang w:eastAsia="zh-CN"/>
        </w:rPr>
        <w:t>5 - 95%</w:t>
      </w:r>
      <w:r>
        <w:rPr>
          <w:rFonts w:ascii="Times New Roman" w:hAnsi="Times New Roman" w:cs="Times New Roman"/>
          <w:lang w:eastAsia="zh-CN"/>
        </w:rPr>
        <w:t>（无冷凝）</w:t>
      </w:r>
    </w:p>
    <w:p w14:paraId="59FF130D" w14:textId="77777777" w:rsidR="00BD6E12" w:rsidRDefault="00BD6E12">
      <w:pPr>
        <w:pStyle w:val="Contact"/>
        <w:rPr>
          <w:rFonts w:ascii="Times New Roman" w:hAnsi="Times New Roman" w:cs="Times New Roman"/>
          <w:lang w:val="en-US" w:eastAsia="zh-CN"/>
        </w:rPr>
      </w:pPr>
    </w:p>
    <w:p w14:paraId="7348587C" w14:textId="77777777" w:rsidR="000E481C" w:rsidRDefault="000E481C">
      <w:pPr>
        <w:spacing w:line="240" w:lineRule="auto"/>
        <w:rPr>
          <w:b/>
          <w:bCs/>
          <w:lang w:eastAsia="zh-CN"/>
        </w:rPr>
      </w:pPr>
      <w:bookmarkStart w:id="0" w:name="_Hlk515635723"/>
      <w:r>
        <w:rPr>
          <w:b/>
          <w:bCs/>
          <w:lang w:eastAsia="zh-CN"/>
        </w:rPr>
        <w:br w:type="page"/>
      </w:r>
    </w:p>
    <w:p w14:paraId="298ABECD" w14:textId="6835CEB8" w:rsidR="00BD6E12" w:rsidRDefault="00330805">
      <w:pPr>
        <w:rPr>
          <w:b/>
          <w:bCs/>
          <w:lang w:eastAsia="zh-CN"/>
        </w:rPr>
      </w:pPr>
      <w:r>
        <w:rPr>
          <w:b/>
          <w:bCs/>
          <w:lang w:eastAsia="zh-CN"/>
        </w:rPr>
        <w:lastRenderedPageBreak/>
        <w:t>关于森海塞尔品牌</w:t>
      </w:r>
    </w:p>
    <w:p w14:paraId="4AC69996" w14:textId="77777777" w:rsidR="00BD6E12" w:rsidRDefault="00330805">
      <w:pPr>
        <w:rPr>
          <w:lang w:eastAsia="zh-CN"/>
        </w:rPr>
      </w:pPr>
      <w:r>
        <w:rPr>
          <w:lang w:eastAsia="zh-CN"/>
        </w:rPr>
        <w:t>音频是我们的生命之源。我们致力于创造与众不同的音频解决方案。打造音频之未来并为我们的客户提供非凡的声音体验——这就是森海塞尔品牌</w:t>
      </w:r>
      <w:r>
        <w:rPr>
          <w:rFonts w:hint="eastAsia"/>
          <w:lang w:eastAsia="zh-CN"/>
        </w:rPr>
        <w:t>近8</w:t>
      </w:r>
      <w:r>
        <w:rPr>
          <w:lang w:eastAsia="zh-CN"/>
        </w:rPr>
        <w:t>0年来所传承的精神。专业话筒及监听系统、会议系统、流媒体技术和无线传输系统等专业音频解决方案，这些业务隶属于森海塞尔</w:t>
      </w:r>
      <w:r>
        <w:rPr>
          <w:rFonts w:hint="eastAsia"/>
          <w:lang w:eastAsia="zh-CN"/>
        </w:rPr>
        <w:t>（</w:t>
      </w:r>
      <w:r>
        <w:rPr>
          <w:lang w:eastAsia="zh-CN"/>
        </w:rPr>
        <w:t>Sennheiser electronic GmbH &amp; Co. KG</w:t>
      </w:r>
      <w:r>
        <w:rPr>
          <w:rFonts w:hint="eastAsia"/>
          <w:lang w:eastAsia="zh-CN"/>
        </w:rPr>
        <w:t>）；</w:t>
      </w:r>
      <w:r>
        <w:rPr>
          <w:lang w:eastAsia="zh-CN"/>
        </w:rPr>
        <w:t>而消费电子产品业务包括耳机、条形音箱和语音增强耳机等在森海塞尔的授权下由索诺瓦控股集团</w:t>
      </w:r>
      <w:r>
        <w:rPr>
          <w:rFonts w:hint="eastAsia"/>
          <w:lang w:eastAsia="zh-CN"/>
        </w:rPr>
        <w:t>（</w:t>
      </w:r>
      <w:proofErr w:type="spellStart"/>
      <w:r>
        <w:rPr>
          <w:lang w:eastAsia="zh-CN"/>
        </w:rPr>
        <w:t>Sonova</w:t>
      </w:r>
      <w:proofErr w:type="spellEnd"/>
      <w:r>
        <w:rPr>
          <w:lang w:eastAsia="zh-CN"/>
        </w:rPr>
        <w:t xml:space="preserve"> Holding AG</w:t>
      </w:r>
      <w:r>
        <w:rPr>
          <w:rFonts w:hint="eastAsia"/>
          <w:lang w:eastAsia="zh-CN"/>
        </w:rPr>
        <w:t>）</w:t>
      </w:r>
      <w:r>
        <w:rPr>
          <w:lang w:eastAsia="zh-CN"/>
        </w:rPr>
        <w:t>运营。</w:t>
      </w:r>
    </w:p>
    <w:p w14:paraId="3FFEE489" w14:textId="77777777" w:rsidR="00BD6E12" w:rsidRDefault="00BD6E12">
      <w:pPr>
        <w:rPr>
          <w:lang w:val="en-US" w:eastAsia="zh-CN"/>
        </w:rPr>
      </w:pPr>
    </w:p>
    <w:p w14:paraId="30923BD4" w14:textId="77777777" w:rsidR="00BD6E12" w:rsidRDefault="00B62C34">
      <w:pPr>
        <w:rPr>
          <w:color w:val="0095D5" w:themeColor="accent1"/>
          <w:szCs w:val="18"/>
        </w:rPr>
      </w:pPr>
      <w:hyperlink r:id="rId11" w:history="1">
        <w:r w:rsidR="00330805">
          <w:rPr>
            <w:rStyle w:val="af5"/>
            <w:rFonts w:hint="eastAsia"/>
            <w:color w:val="0095D5" w:themeColor="accent1"/>
            <w:u w:val="none"/>
          </w:rPr>
          <w:t>www.sennheiser.com</w:t>
        </w:r>
      </w:hyperlink>
      <w:r w:rsidR="00330805">
        <w:rPr>
          <w:rFonts w:hint="eastAsia"/>
          <w:color w:val="0095D5" w:themeColor="accent1"/>
        </w:rPr>
        <w:t xml:space="preserve"> </w:t>
      </w:r>
    </w:p>
    <w:p w14:paraId="750E089B" w14:textId="77777777" w:rsidR="00BD6E12" w:rsidRDefault="00B62C34">
      <w:pPr>
        <w:rPr>
          <w:color w:val="0095D5" w:themeColor="accent1"/>
          <w:szCs w:val="18"/>
        </w:rPr>
      </w:pPr>
      <w:hyperlink r:id="rId12" w:history="1">
        <w:r w:rsidR="00330805">
          <w:rPr>
            <w:rStyle w:val="af5"/>
            <w:rFonts w:hint="eastAsia"/>
            <w:color w:val="0095D5" w:themeColor="accent1"/>
            <w:u w:val="none"/>
          </w:rPr>
          <w:t>www.sennheiser-hearing.com</w:t>
        </w:r>
      </w:hyperlink>
    </w:p>
    <w:bookmarkEnd w:id="0"/>
    <w:p w14:paraId="366D2549" w14:textId="77777777" w:rsidR="00BD6E12" w:rsidRDefault="00BD6E12">
      <w:pPr>
        <w:pStyle w:val="About"/>
        <w:spacing w:line="360" w:lineRule="auto"/>
        <w:rPr>
          <w:lang w:val="en-US"/>
        </w:rPr>
      </w:pPr>
    </w:p>
    <w:p w14:paraId="143C287B" w14:textId="77777777" w:rsidR="00BD6E12" w:rsidRDefault="00BD6E12">
      <w:pPr>
        <w:pStyle w:val="About"/>
        <w:spacing w:line="360" w:lineRule="auto"/>
      </w:pPr>
    </w:p>
    <w:p w14:paraId="62E9AAAF" w14:textId="77777777" w:rsidR="00BD6E12" w:rsidRDefault="00330805">
      <w:pPr>
        <w:rPr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大中华区新闻联络人</w:t>
      </w:r>
    </w:p>
    <w:p w14:paraId="3945D7A9" w14:textId="77777777" w:rsidR="00BD6E12" w:rsidRDefault="00330805">
      <w:pPr>
        <w:rPr>
          <w:lang w:eastAsia="zh-CN"/>
        </w:rPr>
      </w:pPr>
      <w:r>
        <w:rPr>
          <w:rFonts w:hint="eastAsia"/>
          <w:lang w:eastAsia="zh-CN"/>
        </w:rPr>
        <w:t>顾彦多</w:t>
      </w:r>
    </w:p>
    <w:p w14:paraId="476F514D" w14:textId="77777777" w:rsidR="00BD6E12" w:rsidRDefault="00330805">
      <w:r>
        <w:rPr>
          <w:rFonts w:hint="eastAsia"/>
        </w:rPr>
        <w:t>ivy.gu@sennheiser.com</w:t>
      </w:r>
    </w:p>
    <w:p w14:paraId="148EC7D3" w14:textId="77777777" w:rsidR="00BD6E12" w:rsidRDefault="00330805">
      <w:r>
        <w:rPr>
          <w:rFonts w:hint="eastAsia"/>
        </w:rPr>
        <w:t>+86-13810674317</w:t>
      </w:r>
    </w:p>
    <w:p w14:paraId="44949CC1" w14:textId="77777777" w:rsidR="00BD6E12" w:rsidRDefault="00BD6E12">
      <w:pPr>
        <w:pStyle w:val="Contact"/>
        <w:rPr>
          <w:rFonts w:ascii="Times New Roman" w:hAnsi="Times New Roman" w:cs="Times New Roman"/>
        </w:rPr>
      </w:pPr>
    </w:p>
    <w:sectPr w:rsidR="00BD6E12">
      <w:headerReference w:type="default" r:id="rId13"/>
      <w:headerReference w:type="first" r:id="rId14"/>
      <w:footerReference w:type="first" r:id="rId15"/>
      <w:pgSz w:w="11906" w:h="16838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F8DA0" w14:textId="77777777" w:rsidR="002A7204" w:rsidRDefault="002A7204">
      <w:pPr>
        <w:spacing w:line="240" w:lineRule="auto"/>
      </w:pPr>
      <w:r>
        <w:separator/>
      </w:r>
    </w:p>
  </w:endnote>
  <w:endnote w:type="continuationSeparator" w:id="0">
    <w:p w14:paraId="75FB4E7B" w14:textId="77777777" w:rsidR="002A7204" w:rsidRDefault="002A72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620567F0-ED81-459D-A5F0-23B83459F891}"/>
    <w:embedBold r:id="rId2" w:fontKey="{A33189D1-A667-456D-9BB7-9E0FFF463557}"/>
    <w:embedItalic r:id="rId3" w:fontKey="{B89FCC2E-FAAE-4937-B6E1-BFC41CB1A00B}"/>
    <w:embedBoldItalic r:id="rId4" w:fontKey="{F15B166E-A0C2-4BA1-93D0-95E2E2EE6D6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E0AE070-2D32-4073-B36E-355722D0E2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D38D6EF-E9B2-41AD-8CD5-C2A1212EC64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BB6F6" w14:textId="77777777" w:rsidR="00BD6E12" w:rsidRDefault="00330805">
    <w:pPr>
      <w:pStyle w:val="a8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752" behindDoc="0" locked="1" layoutInCell="1" allowOverlap="1" wp14:anchorId="2743F6FD" wp14:editId="7567165B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160" cy="10795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Grafik 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D7B03" w14:textId="77777777" w:rsidR="002A7204" w:rsidRDefault="002A7204">
      <w:r>
        <w:separator/>
      </w:r>
    </w:p>
  </w:footnote>
  <w:footnote w:type="continuationSeparator" w:id="0">
    <w:p w14:paraId="091A340B" w14:textId="77777777" w:rsidR="002A7204" w:rsidRDefault="002A72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B9B96" w14:textId="77777777" w:rsidR="00BD6E12" w:rsidRDefault="00330805">
    <w:pPr>
      <w:pStyle w:val="aa"/>
      <w:rPr>
        <w:color w:val="0095D5" w:themeColor="accent1"/>
      </w:rPr>
    </w:pPr>
    <w:r>
      <w:rPr>
        <w:color w:val="0095D5" w:themeColor="accent1"/>
      </w:rPr>
      <w:t>PRESS RELEASE</w:t>
    </w:r>
    <w:r>
      <w:rPr>
        <w:noProof/>
        <w:color w:val="0095D5" w:themeColor="accent1"/>
        <w:lang w:val="en-US"/>
      </w:rPr>
      <w:drawing>
        <wp:anchor distT="0" distB="0" distL="114300" distR="114300" simplePos="0" relativeHeight="251656704" behindDoc="0" locked="1" layoutInCell="1" allowOverlap="1" wp14:anchorId="678D56E5" wp14:editId="344B7A1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afik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C2C9BEB" w14:textId="77777777" w:rsidR="00BD6E12" w:rsidRDefault="00330805">
    <w:pPr>
      <w:pStyle w:val="aa"/>
    </w:pPr>
    <w:r>
      <w:fldChar w:fldCharType="begin"/>
    </w:r>
    <w:r>
      <w:instrText xml:space="preserve"> PAGE  \* Arabic  \* MERGEFORMAT </w:instrText>
    </w:r>
    <w:r>
      <w:fldChar w:fldCharType="separate"/>
    </w:r>
    <w:r>
      <w:t>2</w:t>
    </w:r>
    <w:r>
      <w:fldChar w:fldCharType="end"/>
    </w:r>
    <w:r>
      <w:t>/</w:t>
    </w:r>
    <w:fldSimple w:instr="NUMPAGES  \* Arabic  \* MERGEFORMAT">
      <w: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69870" w14:textId="77777777" w:rsidR="00BD6E12" w:rsidRDefault="00330805">
    <w:pPr>
      <w:pStyle w:val="aa"/>
      <w:rPr>
        <w:color w:val="0095D5" w:themeColor="accent1"/>
      </w:rPr>
    </w:pPr>
    <w:r>
      <w:rPr>
        <w:color w:val="0095D5" w:themeColor="accent1"/>
      </w:rPr>
      <w:t>PresS RELEASE</w:t>
    </w:r>
    <w:r>
      <w:rPr>
        <w:noProof/>
        <w:color w:val="0095D5" w:themeColor="accent1"/>
        <w:lang w:val="en-US"/>
      </w:rPr>
      <w:drawing>
        <wp:anchor distT="0" distB="0" distL="114300" distR="114300" simplePos="0" relativeHeight="251657728" behindDoc="0" locked="1" layoutInCell="1" allowOverlap="1" wp14:anchorId="4E988C17" wp14:editId="4D433B3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32D030" w14:textId="77777777" w:rsidR="00BD6E12" w:rsidRDefault="00330805">
    <w:pPr>
      <w:pStyle w:val="aa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>/</w:t>
    </w:r>
    <w:fldSimple w:instr="NUMPAGES  \* Arabic  \* MERGEFORMAT">
      <w:r>
        <w:t>5</w:t>
      </w:r>
    </w:fldSimple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bordersDoNotSurroundHeader/>
  <w:bordersDoNotSurroundFooter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EwN2Q5NTZmODE0MDM1MmQ0MmQ2NWM2NDI1OTBjY2MifQ=="/>
  </w:docVars>
  <w:rsids>
    <w:rsidRoot w:val="00CA1EB9"/>
    <w:rsid w:val="FBDF7D04"/>
    <w:rsid w:val="000003EA"/>
    <w:rsid w:val="00001645"/>
    <w:rsid w:val="00012D37"/>
    <w:rsid w:val="000134D7"/>
    <w:rsid w:val="0001367D"/>
    <w:rsid w:val="00014BCA"/>
    <w:rsid w:val="00014E20"/>
    <w:rsid w:val="0001632B"/>
    <w:rsid w:val="0001676E"/>
    <w:rsid w:val="000215BE"/>
    <w:rsid w:val="00021722"/>
    <w:rsid w:val="00022DAC"/>
    <w:rsid w:val="000272C5"/>
    <w:rsid w:val="00027B7A"/>
    <w:rsid w:val="000334CE"/>
    <w:rsid w:val="00033FEA"/>
    <w:rsid w:val="00034424"/>
    <w:rsid w:val="00035A74"/>
    <w:rsid w:val="00037CAA"/>
    <w:rsid w:val="00040D35"/>
    <w:rsid w:val="000451AC"/>
    <w:rsid w:val="00046898"/>
    <w:rsid w:val="00047D6A"/>
    <w:rsid w:val="000515F9"/>
    <w:rsid w:val="00052598"/>
    <w:rsid w:val="00052CC1"/>
    <w:rsid w:val="000534CD"/>
    <w:rsid w:val="000536C5"/>
    <w:rsid w:val="00055E55"/>
    <w:rsid w:val="00055FF5"/>
    <w:rsid w:val="000569C8"/>
    <w:rsid w:val="00056C73"/>
    <w:rsid w:val="00057569"/>
    <w:rsid w:val="00060BEE"/>
    <w:rsid w:val="00060E12"/>
    <w:rsid w:val="0006107A"/>
    <w:rsid w:val="000619D2"/>
    <w:rsid w:val="0006221A"/>
    <w:rsid w:val="00062A68"/>
    <w:rsid w:val="000650C7"/>
    <w:rsid w:val="00065DF2"/>
    <w:rsid w:val="00067931"/>
    <w:rsid w:val="00070E6C"/>
    <w:rsid w:val="00071D44"/>
    <w:rsid w:val="00072D4C"/>
    <w:rsid w:val="00082526"/>
    <w:rsid w:val="000845EB"/>
    <w:rsid w:val="000850F9"/>
    <w:rsid w:val="00086976"/>
    <w:rsid w:val="00086BC7"/>
    <w:rsid w:val="00090449"/>
    <w:rsid w:val="00090721"/>
    <w:rsid w:val="0009196C"/>
    <w:rsid w:val="00093230"/>
    <w:rsid w:val="0009384F"/>
    <w:rsid w:val="000A054A"/>
    <w:rsid w:val="000A1AA3"/>
    <w:rsid w:val="000A701D"/>
    <w:rsid w:val="000B048C"/>
    <w:rsid w:val="000B110A"/>
    <w:rsid w:val="000B16C2"/>
    <w:rsid w:val="000B4F19"/>
    <w:rsid w:val="000C0707"/>
    <w:rsid w:val="000C07FC"/>
    <w:rsid w:val="000C1C9D"/>
    <w:rsid w:val="000C2AF4"/>
    <w:rsid w:val="000C3C6E"/>
    <w:rsid w:val="000C3CB6"/>
    <w:rsid w:val="000C5819"/>
    <w:rsid w:val="000D033C"/>
    <w:rsid w:val="000D07C3"/>
    <w:rsid w:val="000D0FDB"/>
    <w:rsid w:val="000D5728"/>
    <w:rsid w:val="000E481C"/>
    <w:rsid w:val="000E558A"/>
    <w:rsid w:val="000E656F"/>
    <w:rsid w:val="000E735B"/>
    <w:rsid w:val="000E7A92"/>
    <w:rsid w:val="000F1105"/>
    <w:rsid w:val="000F1B7D"/>
    <w:rsid w:val="000F3F63"/>
    <w:rsid w:val="000F6B33"/>
    <w:rsid w:val="000F712D"/>
    <w:rsid w:val="000F7E49"/>
    <w:rsid w:val="001023F9"/>
    <w:rsid w:val="00102B22"/>
    <w:rsid w:val="001030EE"/>
    <w:rsid w:val="00103124"/>
    <w:rsid w:val="001052A2"/>
    <w:rsid w:val="0010539E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3017"/>
    <w:rsid w:val="00124508"/>
    <w:rsid w:val="001271F1"/>
    <w:rsid w:val="001274C0"/>
    <w:rsid w:val="0013050D"/>
    <w:rsid w:val="00133565"/>
    <w:rsid w:val="00133894"/>
    <w:rsid w:val="001345C1"/>
    <w:rsid w:val="0013610C"/>
    <w:rsid w:val="0013632C"/>
    <w:rsid w:val="00137ED0"/>
    <w:rsid w:val="0014006E"/>
    <w:rsid w:val="0014010A"/>
    <w:rsid w:val="0014036B"/>
    <w:rsid w:val="00140778"/>
    <w:rsid w:val="0014167B"/>
    <w:rsid w:val="001426D7"/>
    <w:rsid w:val="00146223"/>
    <w:rsid w:val="00147C18"/>
    <w:rsid w:val="00152FA9"/>
    <w:rsid w:val="00154140"/>
    <w:rsid w:val="00156671"/>
    <w:rsid w:val="001570D5"/>
    <w:rsid w:val="00161E89"/>
    <w:rsid w:val="001624CA"/>
    <w:rsid w:val="00162832"/>
    <w:rsid w:val="00163E4D"/>
    <w:rsid w:val="00165A14"/>
    <w:rsid w:val="0016666F"/>
    <w:rsid w:val="0016751B"/>
    <w:rsid w:val="0016778C"/>
    <w:rsid w:val="00172077"/>
    <w:rsid w:val="00173F48"/>
    <w:rsid w:val="001747E2"/>
    <w:rsid w:val="001755B5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64"/>
    <w:rsid w:val="00196190"/>
    <w:rsid w:val="00196331"/>
    <w:rsid w:val="00196886"/>
    <w:rsid w:val="00197815"/>
    <w:rsid w:val="001A16EF"/>
    <w:rsid w:val="001A1DA6"/>
    <w:rsid w:val="001A3FD2"/>
    <w:rsid w:val="001A5A7D"/>
    <w:rsid w:val="001A6D46"/>
    <w:rsid w:val="001A6DF3"/>
    <w:rsid w:val="001A721D"/>
    <w:rsid w:val="001B0B49"/>
    <w:rsid w:val="001B21BB"/>
    <w:rsid w:val="001B451C"/>
    <w:rsid w:val="001B46A8"/>
    <w:rsid w:val="001B4B52"/>
    <w:rsid w:val="001B6A18"/>
    <w:rsid w:val="001C00CF"/>
    <w:rsid w:val="001C3D80"/>
    <w:rsid w:val="001C63D8"/>
    <w:rsid w:val="001C7A3F"/>
    <w:rsid w:val="001D4136"/>
    <w:rsid w:val="001D4E25"/>
    <w:rsid w:val="001E07FB"/>
    <w:rsid w:val="001E08AB"/>
    <w:rsid w:val="001E0C8F"/>
    <w:rsid w:val="001E188A"/>
    <w:rsid w:val="001F2EA0"/>
    <w:rsid w:val="001F3001"/>
    <w:rsid w:val="001F3BD3"/>
    <w:rsid w:val="001F4ADF"/>
    <w:rsid w:val="001F7C88"/>
    <w:rsid w:val="002008AB"/>
    <w:rsid w:val="002031F4"/>
    <w:rsid w:val="002035AE"/>
    <w:rsid w:val="00203C58"/>
    <w:rsid w:val="002057CE"/>
    <w:rsid w:val="00205AD4"/>
    <w:rsid w:val="002072B3"/>
    <w:rsid w:val="002075EF"/>
    <w:rsid w:val="0021130A"/>
    <w:rsid w:val="00213B2F"/>
    <w:rsid w:val="00213B6E"/>
    <w:rsid w:val="00214801"/>
    <w:rsid w:val="00214D9F"/>
    <w:rsid w:val="0021541C"/>
    <w:rsid w:val="00217B14"/>
    <w:rsid w:val="00217CBC"/>
    <w:rsid w:val="002206C4"/>
    <w:rsid w:val="00225A83"/>
    <w:rsid w:val="00225AEB"/>
    <w:rsid w:val="0023030F"/>
    <w:rsid w:val="0023078D"/>
    <w:rsid w:val="00230B48"/>
    <w:rsid w:val="002317C3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4C05"/>
    <w:rsid w:val="00254F74"/>
    <w:rsid w:val="00257E72"/>
    <w:rsid w:val="00260C1A"/>
    <w:rsid w:val="00262172"/>
    <w:rsid w:val="00276DE9"/>
    <w:rsid w:val="00276E0B"/>
    <w:rsid w:val="00280603"/>
    <w:rsid w:val="00281835"/>
    <w:rsid w:val="00281989"/>
    <w:rsid w:val="00282A73"/>
    <w:rsid w:val="00282A8D"/>
    <w:rsid w:val="002834AA"/>
    <w:rsid w:val="00284363"/>
    <w:rsid w:val="002849F1"/>
    <w:rsid w:val="002849FD"/>
    <w:rsid w:val="002856C8"/>
    <w:rsid w:val="0028576D"/>
    <w:rsid w:val="002868CD"/>
    <w:rsid w:val="00286F89"/>
    <w:rsid w:val="002913DF"/>
    <w:rsid w:val="002917A2"/>
    <w:rsid w:val="002943B8"/>
    <w:rsid w:val="00294EFF"/>
    <w:rsid w:val="00297464"/>
    <w:rsid w:val="002A0160"/>
    <w:rsid w:val="002A24D0"/>
    <w:rsid w:val="002A33E5"/>
    <w:rsid w:val="002A5421"/>
    <w:rsid w:val="002A54F5"/>
    <w:rsid w:val="002A7204"/>
    <w:rsid w:val="002B228B"/>
    <w:rsid w:val="002B2F04"/>
    <w:rsid w:val="002B4D35"/>
    <w:rsid w:val="002B56E7"/>
    <w:rsid w:val="002B7498"/>
    <w:rsid w:val="002C10B6"/>
    <w:rsid w:val="002C31F2"/>
    <w:rsid w:val="002C4120"/>
    <w:rsid w:val="002C4738"/>
    <w:rsid w:val="002C47A9"/>
    <w:rsid w:val="002C6F4D"/>
    <w:rsid w:val="002C7064"/>
    <w:rsid w:val="002D0C1B"/>
    <w:rsid w:val="002D11A8"/>
    <w:rsid w:val="002D2409"/>
    <w:rsid w:val="002D2C23"/>
    <w:rsid w:val="002D6132"/>
    <w:rsid w:val="002D6BD2"/>
    <w:rsid w:val="002E12FF"/>
    <w:rsid w:val="002E1879"/>
    <w:rsid w:val="002E1F7C"/>
    <w:rsid w:val="002E21BD"/>
    <w:rsid w:val="002E3E3C"/>
    <w:rsid w:val="002E413B"/>
    <w:rsid w:val="002E5827"/>
    <w:rsid w:val="002E64D0"/>
    <w:rsid w:val="002E6AC4"/>
    <w:rsid w:val="002E7C07"/>
    <w:rsid w:val="002F5B9A"/>
    <w:rsid w:val="002F6C5E"/>
    <w:rsid w:val="002F727C"/>
    <w:rsid w:val="0030235B"/>
    <w:rsid w:val="00305B63"/>
    <w:rsid w:val="00310330"/>
    <w:rsid w:val="00311C6F"/>
    <w:rsid w:val="00314D5D"/>
    <w:rsid w:val="00315FED"/>
    <w:rsid w:val="00320EA4"/>
    <w:rsid w:val="003222F5"/>
    <w:rsid w:val="003229FF"/>
    <w:rsid w:val="00323587"/>
    <w:rsid w:val="00324808"/>
    <w:rsid w:val="00324859"/>
    <w:rsid w:val="003253E6"/>
    <w:rsid w:val="00326FB8"/>
    <w:rsid w:val="003275FC"/>
    <w:rsid w:val="00330111"/>
    <w:rsid w:val="00330805"/>
    <w:rsid w:val="003330DE"/>
    <w:rsid w:val="00334CD0"/>
    <w:rsid w:val="00336097"/>
    <w:rsid w:val="0033650D"/>
    <w:rsid w:val="00337412"/>
    <w:rsid w:val="003468A7"/>
    <w:rsid w:val="00346D4C"/>
    <w:rsid w:val="003477FA"/>
    <w:rsid w:val="00350556"/>
    <w:rsid w:val="00351B40"/>
    <w:rsid w:val="00351D3D"/>
    <w:rsid w:val="003524A7"/>
    <w:rsid w:val="0035473E"/>
    <w:rsid w:val="00354A8E"/>
    <w:rsid w:val="00354AF9"/>
    <w:rsid w:val="0035529D"/>
    <w:rsid w:val="0035752B"/>
    <w:rsid w:val="0036480A"/>
    <w:rsid w:val="00364D9F"/>
    <w:rsid w:val="00365C34"/>
    <w:rsid w:val="003673FF"/>
    <w:rsid w:val="003708EA"/>
    <w:rsid w:val="00372321"/>
    <w:rsid w:val="00372D18"/>
    <w:rsid w:val="00373F92"/>
    <w:rsid w:val="00374025"/>
    <w:rsid w:val="00375ACD"/>
    <w:rsid w:val="00382243"/>
    <w:rsid w:val="0038583A"/>
    <w:rsid w:val="00386F07"/>
    <w:rsid w:val="00387600"/>
    <w:rsid w:val="00387744"/>
    <w:rsid w:val="00387F81"/>
    <w:rsid w:val="00390BEB"/>
    <w:rsid w:val="00392136"/>
    <w:rsid w:val="00392C79"/>
    <w:rsid w:val="00393D02"/>
    <w:rsid w:val="003944CF"/>
    <w:rsid w:val="00395751"/>
    <w:rsid w:val="0039588A"/>
    <w:rsid w:val="00395D17"/>
    <w:rsid w:val="003A1470"/>
    <w:rsid w:val="003A22EB"/>
    <w:rsid w:val="003A26C2"/>
    <w:rsid w:val="003A3F7D"/>
    <w:rsid w:val="003A4922"/>
    <w:rsid w:val="003A649F"/>
    <w:rsid w:val="003B22B0"/>
    <w:rsid w:val="003B2C4C"/>
    <w:rsid w:val="003B464D"/>
    <w:rsid w:val="003B4EB0"/>
    <w:rsid w:val="003B61A6"/>
    <w:rsid w:val="003B6F65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037C"/>
    <w:rsid w:val="003E1227"/>
    <w:rsid w:val="003E38A9"/>
    <w:rsid w:val="003E39E1"/>
    <w:rsid w:val="003E3B35"/>
    <w:rsid w:val="003E4B10"/>
    <w:rsid w:val="003E4BEF"/>
    <w:rsid w:val="003F16B5"/>
    <w:rsid w:val="003F1A5F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1788D"/>
    <w:rsid w:val="00421550"/>
    <w:rsid w:val="004222D6"/>
    <w:rsid w:val="00424A42"/>
    <w:rsid w:val="004258A9"/>
    <w:rsid w:val="00426239"/>
    <w:rsid w:val="00426750"/>
    <w:rsid w:val="004309E3"/>
    <w:rsid w:val="00430EE2"/>
    <w:rsid w:val="00431785"/>
    <w:rsid w:val="004332C4"/>
    <w:rsid w:val="0043430D"/>
    <w:rsid w:val="004344C6"/>
    <w:rsid w:val="004409EF"/>
    <w:rsid w:val="00440BF2"/>
    <w:rsid w:val="00442551"/>
    <w:rsid w:val="004426FB"/>
    <w:rsid w:val="00443786"/>
    <w:rsid w:val="00445552"/>
    <w:rsid w:val="00445C9A"/>
    <w:rsid w:val="0045055E"/>
    <w:rsid w:val="0045090B"/>
    <w:rsid w:val="00450FE3"/>
    <w:rsid w:val="004510F7"/>
    <w:rsid w:val="00451F9E"/>
    <w:rsid w:val="00452DF6"/>
    <w:rsid w:val="00452E2C"/>
    <w:rsid w:val="00453B3E"/>
    <w:rsid w:val="00455202"/>
    <w:rsid w:val="004555C1"/>
    <w:rsid w:val="00456CAC"/>
    <w:rsid w:val="00460C0F"/>
    <w:rsid w:val="004626C5"/>
    <w:rsid w:val="00462AE9"/>
    <w:rsid w:val="00462DAA"/>
    <w:rsid w:val="004636D2"/>
    <w:rsid w:val="00470D6B"/>
    <w:rsid w:val="00474D6C"/>
    <w:rsid w:val="00474E4B"/>
    <w:rsid w:val="00476BBE"/>
    <w:rsid w:val="00484D22"/>
    <w:rsid w:val="004850F3"/>
    <w:rsid w:val="00485229"/>
    <w:rsid w:val="00486FC7"/>
    <w:rsid w:val="00487DF6"/>
    <w:rsid w:val="00487F4C"/>
    <w:rsid w:val="00490C42"/>
    <w:rsid w:val="0049503E"/>
    <w:rsid w:val="00495739"/>
    <w:rsid w:val="004967AE"/>
    <w:rsid w:val="0049778B"/>
    <w:rsid w:val="004A2CB3"/>
    <w:rsid w:val="004A2E6F"/>
    <w:rsid w:val="004A40F5"/>
    <w:rsid w:val="004A608A"/>
    <w:rsid w:val="004B06B4"/>
    <w:rsid w:val="004B194F"/>
    <w:rsid w:val="004C13FE"/>
    <w:rsid w:val="004C3017"/>
    <w:rsid w:val="004C31E3"/>
    <w:rsid w:val="004C328A"/>
    <w:rsid w:val="004D1199"/>
    <w:rsid w:val="004D190A"/>
    <w:rsid w:val="004D3D95"/>
    <w:rsid w:val="004E0A54"/>
    <w:rsid w:val="004E19A6"/>
    <w:rsid w:val="004E1BE5"/>
    <w:rsid w:val="004E2405"/>
    <w:rsid w:val="004E7000"/>
    <w:rsid w:val="004E7921"/>
    <w:rsid w:val="004E7A5D"/>
    <w:rsid w:val="004E7F9A"/>
    <w:rsid w:val="004F31F9"/>
    <w:rsid w:val="004F355A"/>
    <w:rsid w:val="004F3C0D"/>
    <w:rsid w:val="004F79CB"/>
    <w:rsid w:val="00500E07"/>
    <w:rsid w:val="00503BE9"/>
    <w:rsid w:val="00504A34"/>
    <w:rsid w:val="005051AD"/>
    <w:rsid w:val="00505597"/>
    <w:rsid w:val="005072F4"/>
    <w:rsid w:val="00507935"/>
    <w:rsid w:val="00507C02"/>
    <w:rsid w:val="00507DB5"/>
    <w:rsid w:val="005124E6"/>
    <w:rsid w:val="00512E73"/>
    <w:rsid w:val="00513F50"/>
    <w:rsid w:val="00522DFB"/>
    <w:rsid w:val="005232D7"/>
    <w:rsid w:val="00523995"/>
    <w:rsid w:val="0052510B"/>
    <w:rsid w:val="00527761"/>
    <w:rsid w:val="00527A2E"/>
    <w:rsid w:val="00530640"/>
    <w:rsid w:val="005315DF"/>
    <w:rsid w:val="005327DB"/>
    <w:rsid w:val="00532E74"/>
    <w:rsid w:val="00533403"/>
    <w:rsid w:val="005358C9"/>
    <w:rsid w:val="00535E0F"/>
    <w:rsid w:val="00536203"/>
    <w:rsid w:val="00540827"/>
    <w:rsid w:val="00540C35"/>
    <w:rsid w:val="00541F4C"/>
    <w:rsid w:val="005438AB"/>
    <w:rsid w:val="005442D5"/>
    <w:rsid w:val="0054470E"/>
    <w:rsid w:val="00545A12"/>
    <w:rsid w:val="005522DB"/>
    <w:rsid w:val="005549D7"/>
    <w:rsid w:val="00560FAB"/>
    <w:rsid w:val="00561A8C"/>
    <w:rsid w:val="00562B4F"/>
    <w:rsid w:val="00565B56"/>
    <w:rsid w:val="00572758"/>
    <w:rsid w:val="005735C2"/>
    <w:rsid w:val="00574BF2"/>
    <w:rsid w:val="00576746"/>
    <w:rsid w:val="005769B7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1706"/>
    <w:rsid w:val="00592D5A"/>
    <w:rsid w:val="00593481"/>
    <w:rsid w:val="00596C4A"/>
    <w:rsid w:val="005A0B2C"/>
    <w:rsid w:val="005A1341"/>
    <w:rsid w:val="005A2A24"/>
    <w:rsid w:val="005A3459"/>
    <w:rsid w:val="005A708E"/>
    <w:rsid w:val="005A731D"/>
    <w:rsid w:val="005B12F7"/>
    <w:rsid w:val="005B18BE"/>
    <w:rsid w:val="005B2EC5"/>
    <w:rsid w:val="005B398F"/>
    <w:rsid w:val="005B4D3E"/>
    <w:rsid w:val="005C0186"/>
    <w:rsid w:val="005C1F67"/>
    <w:rsid w:val="005C21BD"/>
    <w:rsid w:val="005C346B"/>
    <w:rsid w:val="005C3625"/>
    <w:rsid w:val="005C3B38"/>
    <w:rsid w:val="005C5106"/>
    <w:rsid w:val="005C5F30"/>
    <w:rsid w:val="005C65AA"/>
    <w:rsid w:val="005C698C"/>
    <w:rsid w:val="005C6E3D"/>
    <w:rsid w:val="005C7ECC"/>
    <w:rsid w:val="005D07DB"/>
    <w:rsid w:val="005D0D56"/>
    <w:rsid w:val="005D17B9"/>
    <w:rsid w:val="005D571F"/>
    <w:rsid w:val="005D6B4E"/>
    <w:rsid w:val="005D7433"/>
    <w:rsid w:val="005E34A2"/>
    <w:rsid w:val="005E4083"/>
    <w:rsid w:val="005E66A1"/>
    <w:rsid w:val="005F2A2F"/>
    <w:rsid w:val="005F375F"/>
    <w:rsid w:val="005F4E1E"/>
    <w:rsid w:val="005F6AA8"/>
    <w:rsid w:val="005F74D3"/>
    <w:rsid w:val="00600459"/>
    <w:rsid w:val="00600ED3"/>
    <w:rsid w:val="0060142B"/>
    <w:rsid w:val="006033A5"/>
    <w:rsid w:val="006051BB"/>
    <w:rsid w:val="00605803"/>
    <w:rsid w:val="006108B6"/>
    <w:rsid w:val="00611234"/>
    <w:rsid w:val="006124BD"/>
    <w:rsid w:val="00615AD0"/>
    <w:rsid w:val="006218FD"/>
    <w:rsid w:val="0062293A"/>
    <w:rsid w:val="00622B56"/>
    <w:rsid w:val="00623D85"/>
    <w:rsid w:val="00627B1F"/>
    <w:rsid w:val="00631B22"/>
    <w:rsid w:val="00633157"/>
    <w:rsid w:val="00633754"/>
    <w:rsid w:val="00633CA0"/>
    <w:rsid w:val="0063731D"/>
    <w:rsid w:val="00643215"/>
    <w:rsid w:val="00644EA5"/>
    <w:rsid w:val="00645368"/>
    <w:rsid w:val="006478D9"/>
    <w:rsid w:val="00650042"/>
    <w:rsid w:val="006502F1"/>
    <w:rsid w:val="006564C7"/>
    <w:rsid w:val="00656857"/>
    <w:rsid w:val="0065756F"/>
    <w:rsid w:val="006613C3"/>
    <w:rsid w:val="006626CC"/>
    <w:rsid w:val="00662BB7"/>
    <w:rsid w:val="0066330C"/>
    <w:rsid w:val="0066423F"/>
    <w:rsid w:val="00665D96"/>
    <w:rsid w:val="00667104"/>
    <w:rsid w:val="0066793E"/>
    <w:rsid w:val="00672128"/>
    <w:rsid w:val="0067466B"/>
    <w:rsid w:val="006758C2"/>
    <w:rsid w:val="00675D6D"/>
    <w:rsid w:val="00675DA0"/>
    <w:rsid w:val="00675EC3"/>
    <w:rsid w:val="00680116"/>
    <w:rsid w:val="0068243D"/>
    <w:rsid w:val="00684335"/>
    <w:rsid w:val="00684B33"/>
    <w:rsid w:val="00686D52"/>
    <w:rsid w:val="00686D53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66E1"/>
    <w:rsid w:val="006A77E3"/>
    <w:rsid w:val="006B12AB"/>
    <w:rsid w:val="006B1B50"/>
    <w:rsid w:val="006B5046"/>
    <w:rsid w:val="006B5DFE"/>
    <w:rsid w:val="006B69DA"/>
    <w:rsid w:val="006B6C35"/>
    <w:rsid w:val="006B7361"/>
    <w:rsid w:val="006B7BAC"/>
    <w:rsid w:val="006C0585"/>
    <w:rsid w:val="006C1581"/>
    <w:rsid w:val="006C239A"/>
    <w:rsid w:val="006C29E1"/>
    <w:rsid w:val="006C4330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6F6E44"/>
    <w:rsid w:val="00701A09"/>
    <w:rsid w:val="007025C1"/>
    <w:rsid w:val="007036AE"/>
    <w:rsid w:val="00704C4B"/>
    <w:rsid w:val="007104C1"/>
    <w:rsid w:val="00713495"/>
    <w:rsid w:val="00713574"/>
    <w:rsid w:val="0071422C"/>
    <w:rsid w:val="007155FA"/>
    <w:rsid w:val="007156C3"/>
    <w:rsid w:val="00715D69"/>
    <w:rsid w:val="00720A27"/>
    <w:rsid w:val="007237E9"/>
    <w:rsid w:val="00723C05"/>
    <w:rsid w:val="00724E7B"/>
    <w:rsid w:val="00725E5D"/>
    <w:rsid w:val="00730179"/>
    <w:rsid w:val="00730716"/>
    <w:rsid w:val="007321DA"/>
    <w:rsid w:val="00732897"/>
    <w:rsid w:val="00733218"/>
    <w:rsid w:val="00733FA9"/>
    <w:rsid w:val="0073466E"/>
    <w:rsid w:val="0073498E"/>
    <w:rsid w:val="0073722D"/>
    <w:rsid w:val="00737B01"/>
    <w:rsid w:val="00740D3A"/>
    <w:rsid w:val="00740F42"/>
    <w:rsid w:val="007452AE"/>
    <w:rsid w:val="007476CB"/>
    <w:rsid w:val="00750E3A"/>
    <w:rsid w:val="007543B0"/>
    <w:rsid w:val="0075529A"/>
    <w:rsid w:val="007558A7"/>
    <w:rsid w:val="00755A1D"/>
    <w:rsid w:val="007562BF"/>
    <w:rsid w:val="00760995"/>
    <w:rsid w:val="00762456"/>
    <w:rsid w:val="00762986"/>
    <w:rsid w:val="007639C9"/>
    <w:rsid w:val="007659E8"/>
    <w:rsid w:val="00766E21"/>
    <w:rsid w:val="007671C9"/>
    <w:rsid w:val="00767C2E"/>
    <w:rsid w:val="00770DDE"/>
    <w:rsid w:val="00771068"/>
    <w:rsid w:val="00771818"/>
    <w:rsid w:val="00772686"/>
    <w:rsid w:val="00773678"/>
    <w:rsid w:val="00776F86"/>
    <w:rsid w:val="0078066D"/>
    <w:rsid w:val="0078093E"/>
    <w:rsid w:val="00782317"/>
    <w:rsid w:val="007834E1"/>
    <w:rsid w:val="00785695"/>
    <w:rsid w:val="00786EA4"/>
    <w:rsid w:val="00790481"/>
    <w:rsid w:val="0079263F"/>
    <w:rsid w:val="00795089"/>
    <w:rsid w:val="00796EF7"/>
    <w:rsid w:val="007979DC"/>
    <w:rsid w:val="00797CEA"/>
    <w:rsid w:val="007A0C84"/>
    <w:rsid w:val="007A2D75"/>
    <w:rsid w:val="007A4662"/>
    <w:rsid w:val="007A53BD"/>
    <w:rsid w:val="007A5D0F"/>
    <w:rsid w:val="007A5DEA"/>
    <w:rsid w:val="007A5F92"/>
    <w:rsid w:val="007A742A"/>
    <w:rsid w:val="007B0147"/>
    <w:rsid w:val="007B46E5"/>
    <w:rsid w:val="007B5848"/>
    <w:rsid w:val="007B59DA"/>
    <w:rsid w:val="007C057D"/>
    <w:rsid w:val="007C2184"/>
    <w:rsid w:val="007C239D"/>
    <w:rsid w:val="007C3608"/>
    <w:rsid w:val="007C37B9"/>
    <w:rsid w:val="007C4698"/>
    <w:rsid w:val="007C4F79"/>
    <w:rsid w:val="007C5F04"/>
    <w:rsid w:val="007C6836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45D0"/>
    <w:rsid w:val="007E5718"/>
    <w:rsid w:val="007E6066"/>
    <w:rsid w:val="007E6EAA"/>
    <w:rsid w:val="007F0461"/>
    <w:rsid w:val="007F109A"/>
    <w:rsid w:val="007F2068"/>
    <w:rsid w:val="007F2B18"/>
    <w:rsid w:val="007F53DD"/>
    <w:rsid w:val="007F7C8A"/>
    <w:rsid w:val="00800E20"/>
    <w:rsid w:val="00801DEC"/>
    <w:rsid w:val="00803189"/>
    <w:rsid w:val="008042D1"/>
    <w:rsid w:val="00806C0C"/>
    <w:rsid w:val="00810A21"/>
    <w:rsid w:val="00810BAE"/>
    <w:rsid w:val="00812113"/>
    <w:rsid w:val="008137AD"/>
    <w:rsid w:val="0081434A"/>
    <w:rsid w:val="008153C5"/>
    <w:rsid w:val="008153F8"/>
    <w:rsid w:val="00816483"/>
    <w:rsid w:val="00816A80"/>
    <w:rsid w:val="0082123E"/>
    <w:rsid w:val="00821569"/>
    <w:rsid w:val="00822036"/>
    <w:rsid w:val="008226E5"/>
    <w:rsid w:val="008257E8"/>
    <w:rsid w:val="00826B6A"/>
    <w:rsid w:val="00826BC7"/>
    <w:rsid w:val="00830887"/>
    <w:rsid w:val="00833BDB"/>
    <w:rsid w:val="00833E6A"/>
    <w:rsid w:val="00835B7C"/>
    <w:rsid w:val="00835C42"/>
    <w:rsid w:val="00835C5B"/>
    <w:rsid w:val="00842874"/>
    <w:rsid w:val="00842A37"/>
    <w:rsid w:val="00842A7D"/>
    <w:rsid w:val="00844456"/>
    <w:rsid w:val="00845543"/>
    <w:rsid w:val="00846E62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5E6"/>
    <w:rsid w:val="00867A15"/>
    <w:rsid w:val="00873628"/>
    <w:rsid w:val="0087362D"/>
    <w:rsid w:val="0087566E"/>
    <w:rsid w:val="00875DA2"/>
    <w:rsid w:val="00880B94"/>
    <w:rsid w:val="00880BFE"/>
    <w:rsid w:val="00883484"/>
    <w:rsid w:val="0088387D"/>
    <w:rsid w:val="00886E20"/>
    <w:rsid w:val="008902D5"/>
    <w:rsid w:val="00890DD3"/>
    <w:rsid w:val="00891EC2"/>
    <w:rsid w:val="00892E5F"/>
    <w:rsid w:val="00893407"/>
    <w:rsid w:val="008936EE"/>
    <w:rsid w:val="008944BE"/>
    <w:rsid w:val="008967B6"/>
    <w:rsid w:val="008A2E82"/>
    <w:rsid w:val="008A2E98"/>
    <w:rsid w:val="008A3BF3"/>
    <w:rsid w:val="008A4C2D"/>
    <w:rsid w:val="008B3DD9"/>
    <w:rsid w:val="008B54DB"/>
    <w:rsid w:val="008B57A7"/>
    <w:rsid w:val="008B7568"/>
    <w:rsid w:val="008B7683"/>
    <w:rsid w:val="008C0DBA"/>
    <w:rsid w:val="008C2F78"/>
    <w:rsid w:val="008C5B5F"/>
    <w:rsid w:val="008D2875"/>
    <w:rsid w:val="008D372F"/>
    <w:rsid w:val="008D5B56"/>
    <w:rsid w:val="008D6CAB"/>
    <w:rsid w:val="008E1A18"/>
    <w:rsid w:val="008E4408"/>
    <w:rsid w:val="008E477E"/>
    <w:rsid w:val="008E4C72"/>
    <w:rsid w:val="008E571F"/>
    <w:rsid w:val="008E5D5C"/>
    <w:rsid w:val="008E5DEC"/>
    <w:rsid w:val="008E7699"/>
    <w:rsid w:val="008F0C1A"/>
    <w:rsid w:val="008F156F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2DC5"/>
    <w:rsid w:val="0091343F"/>
    <w:rsid w:val="009147AD"/>
    <w:rsid w:val="009157B8"/>
    <w:rsid w:val="00916027"/>
    <w:rsid w:val="00916C1B"/>
    <w:rsid w:val="00917FDF"/>
    <w:rsid w:val="00922ACD"/>
    <w:rsid w:val="0092662A"/>
    <w:rsid w:val="00927736"/>
    <w:rsid w:val="009302B0"/>
    <w:rsid w:val="00931584"/>
    <w:rsid w:val="009319D3"/>
    <w:rsid w:val="00931A0C"/>
    <w:rsid w:val="00931C8D"/>
    <w:rsid w:val="00931E2A"/>
    <w:rsid w:val="009320A9"/>
    <w:rsid w:val="00934159"/>
    <w:rsid w:val="00937175"/>
    <w:rsid w:val="00940F47"/>
    <w:rsid w:val="0094288A"/>
    <w:rsid w:val="00943817"/>
    <w:rsid w:val="009440FA"/>
    <w:rsid w:val="00944D29"/>
    <w:rsid w:val="00945E93"/>
    <w:rsid w:val="009467C0"/>
    <w:rsid w:val="00946B67"/>
    <w:rsid w:val="009476FF"/>
    <w:rsid w:val="00952155"/>
    <w:rsid w:val="00954A27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673DA"/>
    <w:rsid w:val="0097052A"/>
    <w:rsid w:val="00970F1B"/>
    <w:rsid w:val="0097112C"/>
    <w:rsid w:val="0097538C"/>
    <w:rsid w:val="00977493"/>
    <w:rsid w:val="00977E69"/>
    <w:rsid w:val="00983651"/>
    <w:rsid w:val="00984DD8"/>
    <w:rsid w:val="00986481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1D69"/>
    <w:rsid w:val="009A2376"/>
    <w:rsid w:val="009A52B8"/>
    <w:rsid w:val="009B26A5"/>
    <w:rsid w:val="009B3EDB"/>
    <w:rsid w:val="009B468A"/>
    <w:rsid w:val="009B57F8"/>
    <w:rsid w:val="009B6BB2"/>
    <w:rsid w:val="009B7FBE"/>
    <w:rsid w:val="009C1012"/>
    <w:rsid w:val="009C323E"/>
    <w:rsid w:val="009C45A2"/>
    <w:rsid w:val="009C638A"/>
    <w:rsid w:val="009D0077"/>
    <w:rsid w:val="009D1827"/>
    <w:rsid w:val="009D1CB7"/>
    <w:rsid w:val="009D4198"/>
    <w:rsid w:val="009D5915"/>
    <w:rsid w:val="009D6936"/>
    <w:rsid w:val="009D6AD5"/>
    <w:rsid w:val="009E180D"/>
    <w:rsid w:val="009E296F"/>
    <w:rsid w:val="009E3461"/>
    <w:rsid w:val="009E3E90"/>
    <w:rsid w:val="009E4A17"/>
    <w:rsid w:val="009E56B6"/>
    <w:rsid w:val="009E58F5"/>
    <w:rsid w:val="009E77BD"/>
    <w:rsid w:val="009E7A10"/>
    <w:rsid w:val="009F136E"/>
    <w:rsid w:val="009F1F9E"/>
    <w:rsid w:val="009F2F63"/>
    <w:rsid w:val="009F7309"/>
    <w:rsid w:val="009F7EAC"/>
    <w:rsid w:val="00A02C88"/>
    <w:rsid w:val="00A06005"/>
    <w:rsid w:val="00A06143"/>
    <w:rsid w:val="00A06726"/>
    <w:rsid w:val="00A079C0"/>
    <w:rsid w:val="00A07A2E"/>
    <w:rsid w:val="00A10D64"/>
    <w:rsid w:val="00A10E87"/>
    <w:rsid w:val="00A11043"/>
    <w:rsid w:val="00A11584"/>
    <w:rsid w:val="00A1214B"/>
    <w:rsid w:val="00A138E6"/>
    <w:rsid w:val="00A14526"/>
    <w:rsid w:val="00A15443"/>
    <w:rsid w:val="00A1701D"/>
    <w:rsid w:val="00A1774F"/>
    <w:rsid w:val="00A22CED"/>
    <w:rsid w:val="00A23808"/>
    <w:rsid w:val="00A26180"/>
    <w:rsid w:val="00A27545"/>
    <w:rsid w:val="00A32045"/>
    <w:rsid w:val="00A325C4"/>
    <w:rsid w:val="00A33E7E"/>
    <w:rsid w:val="00A35E00"/>
    <w:rsid w:val="00A36938"/>
    <w:rsid w:val="00A36C6A"/>
    <w:rsid w:val="00A40098"/>
    <w:rsid w:val="00A402CF"/>
    <w:rsid w:val="00A40A00"/>
    <w:rsid w:val="00A40E75"/>
    <w:rsid w:val="00A4102E"/>
    <w:rsid w:val="00A4309A"/>
    <w:rsid w:val="00A43E3B"/>
    <w:rsid w:val="00A44395"/>
    <w:rsid w:val="00A45885"/>
    <w:rsid w:val="00A51F3B"/>
    <w:rsid w:val="00A536CC"/>
    <w:rsid w:val="00A541F0"/>
    <w:rsid w:val="00A545C7"/>
    <w:rsid w:val="00A55E69"/>
    <w:rsid w:val="00A56DA5"/>
    <w:rsid w:val="00A573B3"/>
    <w:rsid w:val="00A617C1"/>
    <w:rsid w:val="00A61908"/>
    <w:rsid w:val="00A65088"/>
    <w:rsid w:val="00A660C5"/>
    <w:rsid w:val="00A66B91"/>
    <w:rsid w:val="00A67D35"/>
    <w:rsid w:val="00A70FD3"/>
    <w:rsid w:val="00A710ED"/>
    <w:rsid w:val="00A72937"/>
    <w:rsid w:val="00A73D61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37BA"/>
    <w:rsid w:val="00A95584"/>
    <w:rsid w:val="00A9625E"/>
    <w:rsid w:val="00A9749F"/>
    <w:rsid w:val="00AA0D3F"/>
    <w:rsid w:val="00AA1DB9"/>
    <w:rsid w:val="00AA3894"/>
    <w:rsid w:val="00AA4F06"/>
    <w:rsid w:val="00AA7554"/>
    <w:rsid w:val="00AB0C5A"/>
    <w:rsid w:val="00AB3B3F"/>
    <w:rsid w:val="00AB3D45"/>
    <w:rsid w:val="00AB48ED"/>
    <w:rsid w:val="00AB5767"/>
    <w:rsid w:val="00AB5C5C"/>
    <w:rsid w:val="00AB6A70"/>
    <w:rsid w:val="00AC00B6"/>
    <w:rsid w:val="00AC0A48"/>
    <w:rsid w:val="00AC10D3"/>
    <w:rsid w:val="00AC1ABC"/>
    <w:rsid w:val="00AC401E"/>
    <w:rsid w:val="00AC4501"/>
    <w:rsid w:val="00AC4E77"/>
    <w:rsid w:val="00AC7CFA"/>
    <w:rsid w:val="00AD2AE8"/>
    <w:rsid w:val="00AD4A16"/>
    <w:rsid w:val="00AD54E5"/>
    <w:rsid w:val="00AD65C5"/>
    <w:rsid w:val="00AD75E0"/>
    <w:rsid w:val="00AD7B4E"/>
    <w:rsid w:val="00AE069D"/>
    <w:rsid w:val="00AE0EF3"/>
    <w:rsid w:val="00AE0EF8"/>
    <w:rsid w:val="00AE2057"/>
    <w:rsid w:val="00AE2326"/>
    <w:rsid w:val="00AE4B06"/>
    <w:rsid w:val="00AE4FA2"/>
    <w:rsid w:val="00AE6368"/>
    <w:rsid w:val="00AF09A5"/>
    <w:rsid w:val="00AF133F"/>
    <w:rsid w:val="00AF1ADF"/>
    <w:rsid w:val="00AF2713"/>
    <w:rsid w:val="00AF7E2D"/>
    <w:rsid w:val="00B00496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03E"/>
    <w:rsid w:val="00B13D27"/>
    <w:rsid w:val="00B17689"/>
    <w:rsid w:val="00B20E88"/>
    <w:rsid w:val="00B212A7"/>
    <w:rsid w:val="00B21D9D"/>
    <w:rsid w:val="00B23014"/>
    <w:rsid w:val="00B2342E"/>
    <w:rsid w:val="00B24C89"/>
    <w:rsid w:val="00B2600F"/>
    <w:rsid w:val="00B2607F"/>
    <w:rsid w:val="00B30285"/>
    <w:rsid w:val="00B30AE0"/>
    <w:rsid w:val="00B320F3"/>
    <w:rsid w:val="00B3544D"/>
    <w:rsid w:val="00B360FE"/>
    <w:rsid w:val="00B3623B"/>
    <w:rsid w:val="00B36591"/>
    <w:rsid w:val="00B476AD"/>
    <w:rsid w:val="00B47E3D"/>
    <w:rsid w:val="00B5217E"/>
    <w:rsid w:val="00B5300F"/>
    <w:rsid w:val="00B563B7"/>
    <w:rsid w:val="00B56D8B"/>
    <w:rsid w:val="00B574E0"/>
    <w:rsid w:val="00B61C4C"/>
    <w:rsid w:val="00B64B75"/>
    <w:rsid w:val="00B658A8"/>
    <w:rsid w:val="00B701F7"/>
    <w:rsid w:val="00B7021A"/>
    <w:rsid w:val="00B70705"/>
    <w:rsid w:val="00B70B2D"/>
    <w:rsid w:val="00B71C33"/>
    <w:rsid w:val="00B73053"/>
    <w:rsid w:val="00B74728"/>
    <w:rsid w:val="00B74CE0"/>
    <w:rsid w:val="00B75F20"/>
    <w:rsid w:val="00B76701"/>
    <w:rsid w:val="00B76B99"/>
    <w:rsid w:val="00B77E8D"/>
    <w:rsid w:val="00B80171"/>
    <w:rsid w:val="00B80DA0"/>
    <w:rsid w:val="00B8210C"/>
    <w:rsid w:val="00B843F1"/>
    <w:rsid w:val="00B85593"/>
    <w:rsid w:val="00B8668C"/>
    <w:rsid w:val="00B91391"/>
    <w:rsid w:val="00B917F6"/>
    <w:rsid w:val="00B91F74"/>
    <w:rsid w:val="00B93D4F"/>
    <w:rsid w:val="00B941C9"/>
    <w:rsid w:val="00B94486"/>
    <w:rsid w:val="00B956FB"/>
    <w:rsid w:val="00B96AD3"/>
    <w:rsid w:val="00B97D0D"/>
    <w:rsid w:val="00B97F45"/>
    <w:rsid w:val="00BA161E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8F1"/>
    <w:rsid w:val="00BB6C23"/>
    <w:rsid w:val="00BC084E"/>
    <w:rsid w:val="00BC0B20"/>
    <w:rsid w:val="00BC4C8D"/>
    <w:rsid w:val="00BC6110"/>
    <w:rsid w:val="00BC690B"/>
    <w:rsid w:val="00BC6DCC"/>
    <w:rsid w:val="00BC728A"/>
    <w:rsid w:val="00BD1602"/>
    <w:rsid w:val="00BD2220"/>
    <w:rsid w:val="00BD4CD7"/>
    <w:rsid w:val="00BD5E46"/>
    <w:rsid w:val="00BD6AA5"/>
    <w:rsid w:val="00BD6E12"/>
    <w:rsid w:val="00BE0D8C"/>
    <w:rsid w:val="00BE10FB"/>
    <w:rsid w:val="00BE1FBC"/>
    <w:rsid w:val="00BE385D"/>
    <w:rsid w:val="00BE56F7"/>
    <w:rsid w:val="00BE6333"/>
    <w:rsid w:val="00BE7046"/>
    <w:rsid w:val="00BE7969"/>
    <w:rsid w:val="00BF520E"/>
    <w:rsid w:val="00BF7D6F"/>
    <w:rsid w:val="00C02462"/>
    <w:rsid w:val="00C02C6E"/>
    <w:rsid w:val="00C03AD6"/>
    <w:rsid w:val="00C0425D"/>
    <w:rsid w:val="00C04E86"/>
    <w:rsid w:val="00C05B27"/>
    <w:rsid w:val="00C05D74"/>
    <w:rsid w:val="00C071C7"/>
    <w:rsid w:val="00C10489"/>
    <w:rsid w:val="00C11024"/>
    <w:rsid w:val="00C12F68"/>
    <w:rsid w:val="00C12FE0"/>
    <w:rsid w:val="00C14921"/>
    <w:rsid w:val="00C153FB"/>
    <w:rsid w:val="00C16707"/>
    <w:rsid w:val="00C17B10"/>
    <w:rsid w:val="00C200C1"/>
    <w:rsid w:val="00C20AE4"/>
    <w:rsid w:val="00C224E9"/>
    <w:rsid w:val="00C242DD"/>
    <w:rsid w:val="00C24DAB"/>
    <w:rsid w:val="00C264BE"/>
    <w:rsid w:val="00C30400"/>
    <w:rsid w:val="00C30813"/>
    <w:rsid w:val="00C30C91"/>
    <w:rsid w:val="00C3140F"/>
    <w:rsid w:val="00C363B8"/>
    <w:rsid w:val="00C36461"/>
    <w:rsid w:val="00C40047"/>
    <w:rsid w:val="00C413D7"/>
    <w:rsid w:val="00C41533"/>
    <w:rsid w:val="00C42B09"/>
    <w:rsid w:val="00C42C03"/>
    <w:rsid w:val="00C44BBA"/>
    <w:rsid w:val="00C44D9D"/>
    <w:rsid w:val="00C45FEA"/>
    <w:rsid w:val="00C472D4"/>
    <w:rsid w:val="00C51047"/>
    <w:rsid w:val="00C5286F"/>
    <w:rsid w:val="00C54A26"/>
    <w:rsid w:val="00C57A0C"/>
    <w:rsid w:val="00C60E08"/>
    <w:rsid w:val="00C61025"/>
    <w:rsid w:val="00C615B3"/>
    <w:rsid w:val="00C62CDE"/>
    <w:rsid w:val="00C64669"/>
    <w:rsid w:val="00C64EFC"/>
    <w:rsid w:val="00C65C73"/>
    <w:rsid w:val="00C675FE"/>
    <w:rsid w:val="00C705A0"/>
    <w:rsid w:val="00C706E1"/>
    <w:rsid w:val="00C75488"/>
    <w:rsid w:val="00C77D48"/>
    <w:rsid w:val="00C8099E"/>
    <w:rsid w:val="00C85083"/>
    <w:rsid w:val="00C91ACD"/>
    <w:rsid w:val="00C921D6"/>
    <w:rsid w:val="00C931A2"/>
    <w:rsid w:val="00C94578"/>
    <w:rsid w:val="00C95682"/>
    <w:rsid w:val="00CA1EB9"/>
    <w:rsid w:val="00CA535D"/>
    <w:rsid w:val="00CA7A6F"/>
    <w:rsid w:val="00CB0C66"/>
    <w:rsid w:val="00CB0F57"/>
    <w:rsid w:val="00CB206C"/>
    <w:rsid w:val="00CB321D"/>
    <w:rsid w:val="00CB3F40"/>
    <w:rsid w:val="00CB6E56"/>
    <w:rsid w:val="00CB73FD"/>
    <w:rsid w:val="00CC06C6"/>
    <w:rsid w:val="00CC1493"/>
    <w:rsid w:val="00CC14E7"/>
    <w:rsid w:val="00CC211F"/>
    <w:rsid w:val="00CC22B6"/>
    <w:rsid w:val="00CC36D1"/>
    <w:rsid w:val="00CC48A7"/>
    <w:rsid w:val="00CC4F3B"/>
    <w:rsid w:val="00CC702E"/>
    <w:rsid w:val="00CD11F1"/>
    <w:rsid w:val="00CD2BC9"/>
    <w:rsid w:val="00CD5497"/>
    <w:rsid w:val="00CD5F7D"/>
    <w:rsid w:val="00CD7514"/>
    <w:rsid w:val="00CD7EC8"/>
    <w:rsid w:val="00CE24C7"/>
    <w:rsid w:val="00CE31F8"/>
    <w:rsid w:val="00CE4E9C"/>
    <w:rsid w:val="00CE4F62"/>
    <w:rsid w:val="00CE56CC"/>
    <w:rsid w:val="00CE5729"/>
    <w:rsid w:val="00CE58A6"/>
    <w:rsid w:val="00CE6233"/>
    <w:rsid w:val="00CF12BC"/>
    <w:rsid w:val="00CF2319"/>
    <w:rsid w:val="00CF35D0"/>
    <w:rsid w:val="00CF4827"/>
    <w:rsid w:val="00CF4940"/>
    <w:rsid w:val="00CF55F6"/>
    <w:rsid w:val="00CF62FD"/>
    <w:rsid w:val="00D01307"/>
    <w:rsid w:val="00D01572"/>
    <w:rsid w:val="00D01B75"/>
    <w:rsid w:val="00D02ACA"/>
    <w:rsid w:val="00D02F84"/>
    <w:rsid w:val="00D0344F"/>
    <w:rsid w:val="00D040DC"/>
    <w:rsid w:val="00D0776E"/>
    <w:rsid w:val="00D1071A"/>
    <w:rsid w:val="00D1145D"/>
    <w:rsid w:val="00D12FDA"/>
    <w:rsid w:val="00D13AB2"/>
    <w:rsid w:val="00D13D7A"/>
    <w:rsid w:val="00D14479"/>
    <w:rsid w:val="00D1483E"/>
    <w:rsid w:val="00D14FD8"/>
    <w:rsid w:val="00D1718B"/>
    <w:rsid w:val="00D22EA6"/>
    <w:rsid w:val="00D23625"/>
    <w:rsid w:val="00D245A7"/>
    <w:rsid w:val="00D25F97"/>
    <w:rsid w:val="00D27BAD"/>
    <w:rsid w:val="00D27D88"/>
    <w:rsid w:val="00D34E85"/>
    <w:rsid w:val="00D35DEF"/>
    <w:rsid w:val="00D36EEE"/>
    <w:rsid w:val="00D37050"/>
    <w:rsid w:val="00D371A8"/>
    <w:rsid w:val="00D37A55"/>
    <w:rsid w:val="00D424F5"/>
    <w:rsid w:val="00D43CD9"/>
    <w:rsid w:val="00D43ECE"/>
    <w:rsid w:val="00D446D4"/>
    <w:rsid w:val="00D44A1A"/>
    <w:rsid w:val="00D459B8"/>
    <w:rsid w:val="00D461E7"/>
    <w:rsid w:val="00D465F2"/>
    <w:rsid w:val="00D4710A"/>
    <w:rsid w:val="00D5182E"/>
    <w:rsid w:val="00D53A36"/>
    <w:rsid w:val="00D5457A"/>
    <w:rsid w:val="00D57D59"/>
    <w:rsid w:val="00D62270"/>
    <w:rsid w:val="00D62E03"/>
    <w:rsid w:val="00D644ED"/>
    <w:rsid w:val="00D64CB7"/>
    <w:rsid w:val="00D64DD4"/>
    <w:rsid w:val="00D658B3"/>
    <w:rsid w:val="00D66D44"/>
    <w:rsid w:val="00D71F10"/>
    <w:rsid w:val="00D72749"/>
    <w:rsid w:val="00D72D96"/>
    <w:rsid w:val="00D768EA"/>
    <w:rsid w:val="00D80A6A"/>
    <w:rsid w:val="00D80B51"/>
    <w:rsid w:val="00D843A0"/>
    <w:rsid w:val="00D866B6"/>
    <w:rsid w:val="00D92AB2"/>
    <w:rsid w:val="00D92E92"/>
    <w:rsid w:val="00D93B90"/>
    <w:rsid w:val="00D945F7"/>
    <w:rsid w:val="00D95391"/>
    <w:rsid w:val="00D97B9A"/>
    <w:rsid w:val="00D97E0E"/>
    <w:rsid w:val="00DA233F"/>
    <w:rsid w:val="00DA3950"/>
    <w:rsid w:val="00DA5CB2"/>
    <w:rsid w:val="00DA66D2"/>
    <w:rsid w:val="00DA6C29"/>
    <w:rsid w:val="00DA7718"/>
    <w:rsid w:val="00DA7749"/>
    <w:rsid w:val="00DA7CA1"/>
    <w:rsid w:val="00DB0D04"/>
    <w:rsid w:val="00DB21A6"/>
    <w:rsid w:val="00DB31B4"/>
    <w:rsid w:val="00DB4B8D"/>
    <w:rsid w:val="00DC0C3F"/>
    <w:rsid w:val="00DC17E0"/>
    <w:rsid w:val="00DC1F14"/>
    <w:rsid w:val="00DC69CF"/>
    <w:rsid w:val="00DC6E90"/>
    <w:rsid w:val="00DD255C"/>
    <w:rsid w:val="00DD2D4B"/>
    <w:rsid w:val="00DD3079"/>
    <w:rsid w:val="00DD3423"/>
    <w:rsid w:val="00DD3CE0"/>
    <w:rsid w:val="00DD67BB"/>
    <w:rsid w:val="00DD773A"/>
    <w:rsid w:val="00DD7E59"/>
    <w:rsid w:val="00DE06A0"/>
    <w:rsid w:val="00DE06A9"/>
    <w:rsid w:val="00DE0A76"/>
    <w:rsid w:val="00DE23FD"/>
    <w:rsid w:val="00DE2549"/>
    <w:rsid w:val="00DE36E4"/>
    <w:rsid w:val="00DE49EF"/>
    <w:rsid w:val="00DF123A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4BC"/>
    <w:rsid w:val="00E13D2B"/>
    <w:rsid w:val="00E155DE"/>
    <w:rsid w:val="00E159B9"/>
    <w:rsid w:val="00E15E7F"/>
    <w:rsid w:val="00E161AF"/>
    <w:rsid w:val="00E164DD"/>
    <w:rsid w:val="00E16736"/>
    <w:rsid w:val="00E233E0"/>
    <w:rsid w:val="00E255D6"/>
    <w:rsid w:val="00E25CC6"/>
    <w:rsid w:val="00E3192E"/>
    <w:rsid w:val="00E32CED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621"/>
    <w:rsid w:val="00E45F59"/>
    <w:rsid w:val="00E46305"/>
    <w:rsid w:val="00E469E7"/>
    <w:rsid w:val="00E46D1F"/>
    <w:rsid w:val="00E5025E"/>
    <w:rsid w:val="00E50766"/>
    <w:rsid w:val="00E535A8"/>
    <w:rsid w:val="00E539C2"/>
    <w:rsid w:val="00E54E36"/>
    <w:rsid w:val="00E553C2"/>
    <w:rsid w:val="00E6301A"/>
    <w:rsid w:val="00E631B7"/>
    <w:rsid w:val="00E63719"/>
    <w:rsid w:val="00E64067"/>
    <w:rsid w:val="00E65A3D"/>
    <w:rsid w:val="00E66B7D"/>
    <w:rsid w:val="00E70ABD"/>
    <w:rsid w:val="00E7221E"/>
    <w:rsid w:val="00E73BB4"/>
    <w:rsid w:val="00E751C1"/>
    <w:rsid w:val="00E758FA"/>
    <w:rsid w:val="00E75A51"/>
    <w:rsid w:val="00E80EB2"/>
    <w:rsid w:val="00E86685"/>
    <w:rsid w:val="00E90E7A"/>
    <w:rsid w:val="00E92B30"/>
    <w:rsid w:val="00E942A7"/>
    <w:rsid w:val="00E949DA"/>
    <w:rsid w:val="00E95B59"/>
    <w:rsid w:val="00E9621B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9AD"/>
    <w:rsid w:val="00EC30C8"/>
    <w:rsid w:val="00EC3B1F"/>
    <w:rsid w:val="00EC3D9A"/>
    <w:rsid w:val="00EC446E"/>
    <w:rsid w:val="00EC4738"/>
    <w:rsid w:val="00EC576E"/>
    <w:rsid w:val="00EC7EA9"/>
    <w:rsid w:val="00ED0012"/>
    <w:rsid w:val="00ED0659"/>
    <w:rsid w:val="00ED1E4C"/>
    <w:rsid w:val="00ED2989"/>
    <w:rsid w:val="00ED4CB6"/>
    <w:rsid w:val="00ED5510"/>
    <w:rsid w:val="00ED5654"/>
    <w:rsid w:val="00ED7E61"/>
    <w:rsid w:val="00EE68C3"/>
    <w:rsid w:val="00EE6A45"/>
    <w:rsid w:val="00EE6C13"/>
    <w:rsid w:val="00EF097A"/>
    <w:rsid w:val="00EF1194"/>
    <w:rsid w:val="00EF2A43"/>
    <w:rsid w:val="00EF33B6"/>
    <w:rsid w:val="00EF3481"/>
    <w:rsid w:val="00EF3CAE"/>
    <w:rsid w:val="00EF6D22"/>
    <w:rsid w:val="00EF7E86"/>
    <w:rsid w:val="00F0007D"/>
    <w:rsid w:val="00F00682"/>
    <w:rsid w:val="00F02AC7"/>
    <w:rsid w:val="00F02C70"/>
    <w:rsid w:val="00F04130"/>
    <w:rsid w:val="00F07328"/>
    <w:rsid w:val="00F10939"/>
    <w:rsid w:val="00F11476"/>
    <w:rsid w:val="00F11F66"/>
    <w:rsid w:val="00F12006"/>
    <w:rsid w:val="00F1305B"/>
    <w:rsid w:val="00F135E0"/>
    <w:rsid w:val="00F13B95"/>
    <w:rsid w:val="00F1798E"/>
    <w:rsid w:val="00F211F4"/>
    <w:rsid w:val="00F21E95"/>
    <w:rsid w:val="00F23A6D"/>
    <w:rsid w:val="00F2427F"/>
    <w:rsid w:val="00F24C5D"/>
    <w:rsid w:val="00F25D24"/>
    <w:rsid w:val="00F27CE0"/>
    <w:rsid w:val="00F31887"/>
    <w:rsid w:val="00F33DD9"/>
    <w:rsid w:val="00F34BF5"/>
    <w:rsid w:val="00F4039B"/>
    <w:rsid w:val="00F41998"/>
    <w:rsid w:val="00F43E67"/>
    <w:rsid w:val="00F443E5"/>
    <w:rsid w:val="00F44DF0"/>
    <w:rsid w:val="00F45937"/>
    <w:rsid w:val="00F45AA6"/>
    <w:rsid w:val="00F45F5C"/>
    <w:rsid w:val="00F47AA5"/>
    <w:rsid w:val="00F52B2F"/>
    <w:rsid w:val="00F54F29"/>
    <w:rsid w:val="00F563C4"/>
    <w:rsid w:val="00F615F5"/>
    <w:rsid w:val="00F6231E"/>
    <w:rsid w:val="00F7020C"/>
    <w:rsid w:val="00F708DF"/>
    <w:rsid w:val="00F73438"/>
    <w:rsid w:val="00F737DA"/>
    <w:rsid w:val="00F73E30"/>
    <w:rsid w:val="00F746C7"/>
    <w:rsid w:val="00F75316"/>
    <w:rsid w:val="00F77133"/>
    <w:rsid w:val="00F807EB"/>
    <w:rsid w:val="00F81E3E"/>
    <w:rsid w:val="00F83D75"/>
    <w:rsid w:val="00F864A8"/>
    <w:rsid w:val="00F866A4"/>
    <w:rsid w:val="00F86ADB"/>
    <w:rsid w:val="00F86E94"/>
    <w:rsid w:val="00F90199"/>
    <w:rsid w:val="00F92E39"/>
    <w:rsid w:val="00F934B0"/>
    <w:rsid w:val="00F95B61"/>
    <w:rsid w:val="00F96136"/>
    <w:rsid w:val="00F97344"/>
    <w:rsid w:val="00F973D7"/>
    <w:rsid w:val="00F97E2B"/>
    <w:rsid w:val="00FA0620"/>
    <w:rsid w:val="00FA1779"/>
    <w:rsid w:val="00FA67F4"/>
    <w:rsid w:val="00FB055E"/>
    <w:rsid w:val="00FB0B11"/>
    <w:rsid w:val="00FB1E24"/>
    <w:rsid w:val="00FB2753"/>
    <w:rsid w:val="00FB284A"/>
    <w:rsid w:val="00FB30C0"/>
    <w:rsid w:val="00FB3505"/>
    <w:rsid w:val="00FB5328"/>
    <w:rsid w:val="00FB65BD"/>
    <w:rsid w:val="00FB764F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32A9"/>
    <w:rsid w:val="00FD3B74"/>
    <w:rsid w:val="00FD5678"/>
    <w:rsid w:val="00FD69BF"/>
    <w:rsid w:val="00FD6D26"/>
    <w:rsid w:val="00FD7CCA"/>
    <w:rsid w:val="00FE02E4"/>
    <w:rsid w:val="00FE1588"/>
    <w:rsid w:val="00FE187F"/>
    <w:rsid w:val="00FE19B9"/>
    <w:rsid w:val="00FE2217"/>
    <w:rsid w:val="00FE2E1E"/>
    <w:rsid w:val="00FE345C"/>
    <w:rsid w:val="00FE4CBC"/>
    <w:rsid w:val="00FE562B"/>
    <w:rsid w:val="00FE5FA5"/>
    <w:rsid w:val="00FE7F95"/>
    <w:rsid w:val="00FF1E5F"/>
    <w:rsid w:val="00FF2CDB"/>
    <w:rsid w:val="00FF4236"/>
    <w:rsid w:val="00FF4994"/>
    <w:rsid w:val="00FF6EE7"/>
    <w:rsid w:val="00FF7C3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1705256"/>
    <w:rsid w:val="122A44B3"/>
    <w:rsid w:val="129BFBA4"/>
    <w:rsid w:val="145D14FF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2706E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7F84EAB"/>
    <w:rsid w:val="687247FE"/>
    <w:rsid w:val="6AD2C725"/>
    <w:rsid w:val="6B0F5B5D"/>
    <w:rsid w:val="6D76DEAC"/>
    <w:rsid w:val="6E146DCC"/>
    <w:rsid w:val="6F1B94B9"/>
    <w:rsid w:val="6F9A3E29"/>
    <w:rsid w:val="7026947F"/>
    <w:rsid w:val="7145B358"/>
    <w:rsid w:val="72E7BDF4"/>
    <w:rsid w:val="73F6144E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29ED65"/>
  <w15:docId w15:val="{D5129657-9817-42AC-81AD-5B90BECD9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auto"/>
    </w:pPr>
    <w:rPr>
      <w:rFonts w:asciiTheme="minorHAnsi" w:eastAsiaTheme="minorHAnsi" w:hAnsiTheme="minorHAnsi" w:cstheme="minorBidi"/>
      <w:sz w:val="18"/>
      <w:szCs w:val="22"/>
      <w:lang w:val="en-GB" w:eastAsia="en-US"/>
    </w:rPr>
  </w:style>
  <w:style w:type="paragraph" w:styleId="1">
    <w:name w:val="heading 1"/>
    <w:basedOn w:val="a"/>
    <w:next w:val="a"/>
    <w:link w:val="10"/>
    <w:uiPriority w:val="9"/>
    <w:qFormat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qFormat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spacing w:line="210" w:lineRule="atLeast"/>
    </w:pPr>
    <w:rPr>
      <w:sz w:val="15"/>
    </w:rPr>
  </w:style>
  <w:style w:type="paragraph" w:styleId="a4">
    <w:name w:val="annotation text"/>
    <w:basedOn w:val="a"/>
    <w:link w:val="a5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line="240" w:lineRule="auto"/>
    </w:pPr>
    <w:rPr>
      <w:rFonts w:ascii="Segoe UI" w:hAnsi="Segoe UI" w:cs="Segoe UI"/>
      <w:szCs w:val="18"/>
    </w:rPr>
  </w:style>
  <w:style w:type="paragraph" w:styleId="a8">
    <w:name w:val="footer"/>
    <w:basedOn w:val="a"/>
    <w:link w:val="a9"/>
    <w:uiPriority w:val="99"/>
    <w:unhideWhenUsed/>
    <w:qFormat/>
    <w:pPr>
      <w:spacing w:line="180" w:lineRule="atLeast"/>
    </w:pPr>
    <w:rPr>
      <w:sz w:val="12"/>
    </w:rPr>
  </w:style>
  <w:style w:type="paragraph" w:styleId="aa">
    <w:name w:val="header"/>
    <w:basedOn w:val="a"/>
    <w:link w:val="ab"/>
    <w:uiPriority w:val="99"/>
    <w:unhideWhenUsed/>
    <w:qFormat/>
    <w:pPr>
      <w:spacing w:line="195" w:lineRule="atLeast"/>
      <w:ind w:right="-1737"/>
      <w:jc w:val="right"/>
    </w:pPr>
    <w:rPr>
      <w:caps/>
      <w:spacing w:val="12"/>
      <w:sz w:val="15"/>
    </w:rPr>
  </w:style>
  <w:style w:type="paragraph" w:styleId="ac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ad">
    <w:name w:val="Title"/>
    <w:basedOn w:val="a"/>
    <w:next w:val="a"/>
    <w:link w:val="ae"/>
    <w:uiPriority w:val="10"/>
    <w:qFormat/>
    <w:pPr>
      <w:spacing w:before="440" w:after="200"/>
      <w:contextualSpacing/>
    </w:pPr>
    <w:rPr>
      <w:sz w:val="24"/>
    </w:rPr>
  </w:style>
  <w:style w:type="paragraph" w:styleId="af">
    <w:name w:val="annotation subject"/>
    <w:basedOn w:val="a4"/>
    <w:next w:val="a4"/>
    <w:link w:val="af0"/>
    <w:uiPriority w:val="99"/>
    <w:semiHidden/>
    <w:unhideWhenUsed/>
    <w:qFormat/>
    <w:rPr>
      <w:b/>
      <w:bCs/>
    </w:rPr>
  </w:style>
  <w:style w:type="table" w:styleId="af1">
    <w:name w:val="Table Grid"/>
    <w:basedOn w:val="a1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uiPriority w:val="22"/>
    <w:qFormat/>
    <w:rPr>
      <w:b/>
      <w:bCs/>
    </w:rPr>
  </w:style>
  <w:style w:type="character" w:styleId="af3">
    <w:name w:val="FollowedHyperlink"/>
    <w:basedOn w:val="a0"/>
    <w:uiPriority w:val="99"/>
    <w:semiHidden/>
    <w:unhideWhenUsed/>
    <w:qFormat/>
    <w:rPr>
      <w:color w:val="000000" w:themeColor="followedHyperlink"/>
      <w:u w:val="single"/>
    </w:rPr>
  </w:style>
  <w:style w:type="character" w:styleId="af4">
    <w:name w:val="Emphasis"/>
    <w:basedOn w:val="a0"/>
    <w:uiPriority w:val="20"/>
    <w:qFormat/>
    <w:rPr>
      <w:i/>
      <w:iCs/>
    </w:rPr>
  </w:style>
  <w:style w:type="character" w:styleId="af5">
    <w:name w:val="Hyperlink"/>
    <w:basedOn w:val="a0"/>
    <w:uiPriority w:val="99"/>
    <w:unhideWhenUsed/>
    <w:qFormat/>
    <w:rPr>
      <w:color w:val="000000" w:themeColor="hyperlink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b">
    <w:name w:val="页眉 字符"/>
    <w:basedOn w:val="a0"/>
    <w:link w:val="aa"/>
    <w:uiPriority w:val="99"/>
    <w:qFormat/>
    <w:rPr>
      <w:caps/>
      <w:spacing w:val="12"/>
      <w:sz w:val="15"/>
      <w:lang w:val="en-GB"/>
    </w:rPr>
  </w:style>
  <w:style w:type="character" w:customStyle="1" w:styleId="a9">
    <w:name w:val="页脚 字符"/>
    <w:basedOn w:val="a0"/>
    <w:link w:val="a8"/>
    <w:uiPriority w:val="99"/>
    <w:qFormat/>
    <w:rPr>
      <w:sz w:val="12"/>
      <w:lang w:val="en-GB"/>
    </w:rPr>
  </w:style>
  <w:style w:type="paragraph" w:customStyle="1" w:styleId="Info">
    <w:name w:val="Info"/>
    <w:basedOn w:val="a"/>
    <w:qFormat/>
    <w:pPr>
      <w:spacing w:line="180" w:lineRule="atLeast"/>
    </w:pPr>
    <w:rPr>
      <w:sz w:val="12"/>
    </w:rPr>
  </w:style>
  <w:style w:type="character" w:customStyle="1" w:styleId="ae">
    <w:name w:val="标题 字符"/>
    <w:basedOn w:val="a0"/>
    <w:link w:val="ad"/>
    <w:uiPriority w:val="10"/>
    <w:qFormat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qFormat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qFormat/>
    <w:rPr>
      <w:b/>
      <w:sz w:val="18"/>
      <w:lang w:val="en-GB"/>
    </w:rPr>
  </w:style>
  <w:style w:type="paragraph" w:customStyle="1" w:styleId="Contact">
    <w:name w:val="Contact"/>
    <w:basedOn w:val="a"/>
    <w:qFormat/>
    <w:pPr>
      <w:tabs>
        <w:tab w:val="left" w:pos="4111"/>
      </w:tabs>
      <w:spacing w:line="210" w:lineRule="atLeast"/>
    </w:pPr>
    <w:rPr>
      <w:sz w:val="15"/>
    </w:rPr>
  </w:style>
  <w:style w:type="paragraph" w:customStyle="1" w:styleId="Embargo">
    <w:name w:val="Embargo"/>
    <w:basedOn w:val="a"/>
    <w:qFormat/>
    <w:pPr>
      <w:spacing w:after="240"/>
    </w:pPr>
    <w:rPr>
      <w:b/>
      <w:color w:val="FF0A14"/>
    </w:rPr>
  </w:style>
  <w:style w:type="paragraph" w:customStyle="1" w:styleId="About">
    <w:name w:val="About"/>
    <w:basedOn w:val="a"/>
    <w:qFormat/>
    <w:pPr>
      <w:spacing w:line="240" w:lineRule="auto"/>
    </w:pPr>
  </w:style>
  <w:style w:type="character" w:customStyle="1" w:styleId="a7">
    <w:name w:val="批注框文本 字符"/>
    <w:basedOn w:val="a0"/>
    <w:link w:val="a6"/>
    <w:uiPriority w:val="99"/>
    <w:semiHidden/>
    <w:qFormat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pricecurrency-sign">
    <w:name w:val="price__currency-sign"/>
    <w:basedOn w:val="a0"/>
    <w:qFormat/>
  </w:style>
  <w:style w:type="character" w:customStyle="1" w:styleId="priceamount">
    <w:name w:val="price__amount"/>
    <w:basedOn w:val="a0"/>
    <w:qFormat/>
  </w:style>
  <w:style w:type="paragraph" w:customStyle="1" w:styleId="product-teaserpricedetails">
    <w:name w:val="product-teaser__price__details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qFormat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paragraph" w:customStyle="1" w:styleId="paragraph">
    <w:name w:val="paragraph"/>
    <w:basedOn w:val="a"/>
    <w:qFormat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qFormat/>
  </w:style>
  <w:style w:type="character" w:customStyle="1" w:styleId="eop">
    <w:name w:val="eop"/>
    <w:basedOn w:val="a0"/>
    <w:qFormat/>
  </w:style>
  <w:style w:type="character" w:customStyle="1" w:styleId="NichtaufgelsteErwhnung2">
    <w:name w:val="Nicht aufgelöste Erwähnung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cxw52813454">
    <w:name w:val="scxw52813454"/>
    <w:basedOn w:val="a0"/>
    <w:qFormat/>
  </w:style>
  <w:style w:type="character" w:customStyle="1" w:styleId="ms-h3">
    <w:name w:val="ms-h3"/>
    <w:basedOn w:val="a0"/>
    <w:qFormat/>
  </w:style>
  <w:style w:type="character" w:customStyle="1" w:styleId="scxw130742757">
    <w:name w:val="scxw130742757"/>
    <w:basedOn w:val="a0"/>
    <w:qFormat/>
  </w:style>
  <w:style w:type="character" w:customStyle="1" w:styleId="ydpb5a3d5bfs1">
    <w:name w:val="ydpb5a3d5bfs1"/>
    <w:basedOn w:val="a0"/>
    <w:qFormat/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cxw170946324">
    <w:name w:val="scxw170946324"/>
    <w:basedOn w:val="a0"/>
    <w:qFormat/>
  </w:style>
  <w:style w:type="character" w:customStyle="1" w:styleId="bcx9">
    <w:name w:val="bcx9"/>
    <w:basedOn w:val="a0"/>
    <w:qFormat/>
  </w:style>
  <w:style w:type="character" w:customStyle="1" w:styleId="a5">
    <w:name w:val="批注文字 字符"/>
    <w:basedOn w:val="a0"/>
    <w:link w:val="a4"/>
    <w:uiPriority w:val="99"/>
    <w:qFormat/>
    <w:rPr>
      <w:sz w:val="20"/>
      <w:szCs w:val="20"/>
      <w:lang w:val="en-GB"/>
    </w:rPr>
  </w:style>
  <w:style w:type="character" w:customStyle="1" w:styleId="af0">
    <w:name w:val="批注主题 字符"/>
    <w:basedOn w:val="a5"/>
    <w:link w:val="af"/>
    <w:uiPriority w:val="99"/>
    <w:semiHidden/>
    <w:qFormat/>
    <w:rPr>
      <w:b/>
      <w:bCs/>
      <w:sz w:val="20"/>
      <w:szCs w:val="20"/>
      <w:lang w:val="en-GB"/>
    </w:rPr>
  </w:style>
  <w:style w:type="paragraph" w:customStyle="1" w:styleId="12">
    <w:name w:val="修订1"/>
    <w:hidden/>
    <w:uiPriority w:val="99"/>
    <w:semiHidden/>
    <w:qFormat/>
    <w:rPr>
      <w:rFonts w:asciiTheme="minorHAnsi" w:eastAsiaTheme="minorHAnsi" w:hAnsiTheme="minorHAnsi" w:cstheme="minorBidi"/>
      <w:sz w:val="18"/>
      <w:szCs w:val="22"/>
      <w:lang w:val="en-GB" w:eastAsia="en-US"/>
    </w:rPr>
  </w:style>
  <w:style w:type="paragraph" w:customStyle="1" w:styleId="release-content-contactdetails-list-item">
    <w:name w:val="release-content-contact__details-list-item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af8">
    <w:name w:val="Placeholder Text"/>
    <w:basedOn w:val="a0"/>
    <w:uiPriority w:val="99"/>
    <w:semiHidden/>
    <w:qFormat/>
    <w:rPr>
      <w:color w:val="808080"/>
    </w:rPr>
  </w:style>
  <w:style w:type="character" w:customStyle="1" w:styleId="ui-provider">
    <w:name w:val="ui-provider"/>
    <w:basedOn w:val="a0"/>
    <w:qFormat/>
  </w:style>
  <w:style w:type="paragraph" w:styleId="af9">
    <w:name w:val="Revision"/>
    <w:hidden/>
    <w:uiPriority w:val="99"/>
    <w:semiHidden/>
    <w:rsid w:val="00470D6B"/>
    <w:rPr>
      <w:rFonts w:asciiTheme="minorHAnsi" w:eastAsiaTheme="minorHAnsi" w:hAnsiTheme="minorHAnsi" w:cstheme="minorBidi"/>
      <w:sz w:val="18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file:///\\global.sdl.corp\CSS%20-%20Azure%20East%20Asia\DLS\GLS-Primary\AS_NR\Sennheiser(Beijing%20Faminghudong%20Guanggao)\475155_Sennheiser%20-%20Evolution%20Wireless%20Digital\04_Prod_Langs\04b_ED\quot;http:\www.sennheiser-hearing.com&amp;quot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file:///\\global.sdl.corp\CSS%20-%20Azure%20East%20Asia\DLS\GLS-Primary\AS_NR\Sennheiser(Beijing%20Faminghudong%20Guanggao)\475155_Sennheiser%20-%20Evolution%20Wireless%20Digital\04_Prod_Langs\04b_ED\quot;http:\www.sennheiser.com&amp;quot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4</Pages>
  <Words>469</Words>
  <Characters>2675</Characters>
  <Application>Microsoft Office Word</Application>
  <DocSecurity>0</DocSecurity>
  <Lines>22</Lines>
  <Paragraphs>6</Paragraphs>
  <ScaleCrop>false</ScaleCrop>
  <Company>Sennheiser electronic GmbH &amp; Co. KG</Company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Gu, Ivy</cp:lastModifiedBy>
  <cp:revision>71</cp:revision>
  <cp:lastPrinted>2023-10-16T09:46:00Z</cp:lastPrinted>
  <dcterms:created xsi:type="dcterms:W3CDTF">2023-09-08T22:34:00Z</dcterms:created>
  <dcterms:modified xsi:type="dcterms:W3CDTF">2023-10-16T09:47:00Z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0x010100A78A15982AF56246AF6A5EE4C8218520</vt:lpwstr>
  </property>
  <property fmtid="{D5CDD505-2E9C-101B-9397-08002B2CF9AE}" pid="3" name="MediaServiceImageTags">
    <vt:lpwstr/>
  </property>
  <property fmtid="{D5CDD505-2E9C-101B-9397-08002B2CF9AE}" pid="4" name="KSOProductBuildVer">
    <vt:lpwstr>2052-6.2.0.8299</vt:lpwstr>
  </property>
  <property fmtid="{D5CDD505-2E9C-101B-9397-08002B2CF9AE}" pid="5" name="ICV">
    <vt:lpwstr>64ACD36690A747F2D7B72765976C23B7_43</vt:lpwstr>
  </property>
</Properties>
</file>